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3930" w14:textId="77777777" w:rsidR="00240652" w:rsidRPr="00240652" w:rsidRDefault="00240652" w:rsidP="0024065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406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340D23" wp14:editId="0EE8D96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2AF58" w14:textId="77777777" w:rsidR="00240652" w:rsidRPr="00240652" w:rsidRDefault="00240652" w:rsidP="0024065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2CD92B2" w14:textId="77777777" w:rsidR="00240652" w:rsidRPr="00240652" w:rsidRDefault="00240652" w:rsidP="0024065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40652">
        <w:rPr>
          <w:sz w:val="28"/>
          <w:szCs w:val="28"/>
          <w:lang w:eastAsia="ar-SA"/>
        </w:rPr>
        <w:t>МУНИЦИПАЛЬНОЕ ОБРАЗОВАНИЕ</w:t>
      </w:r>
    </w:p>
    <w:p w14:paraId="73817454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40652">
        <w:rPr>
          <w:sz w:val="28"/>
          <w:szCs w:val="28"/>
          <w:lang w:eastAsia="en-US"/>
        </w:rPr>
        <w:t>ХАНТЫ-МАНСИЙСКИЙ РАЙОН</w:t>
      </w:r>
    </w:p>
    <w:p w14:paraId="4858A729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40652">
        <w:rPr>
          <w:sz w:val="28"/>
          <w:szCs w:val="28"/>
          <w:lang w:eastAsia="en-US"/>
        </w:rPr>
        <w:t>Ханты-Мансийский автономный округ – Югра</w:t>
      </w:r>
    </w:p>
    <w:p w14:paraId="0C11B86C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EDCC9A0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4065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172FB00E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1B81D404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40652">
        <w:rPr>
          <w:b/>
          <w:sz w:val="28"/>
          <w:szCs w:val="28"/>
          <w:lang w:eastAsia="en-US"/>
        </w:rPr>
        <w:t>П О С Т А Н О В Л Е Н И Е</w:t>
      </w:r>
    </w:p>
    <w:p w14:paraId="5EAF6981" w14:textId="77777777" w:rsidR="00240652" w:rsidRPr="00240652" w:rsidRDefault="00240652" w:rsidP="0024065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0A6F61B8" w14:textId="0F202361" w:rsidR="00240652" w:rsidRPr="00240652" w:rsidRDefault="00240652" w:rsidP="00240652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240652">
        <w:rPr>
          <w:sz w:val="28"/>
          <w:szCs w:val="28"/>
          <w:lang w:eastAsia="en-US"/>
        </w:rPr>
        <w:t xml:space="preserve">от </w:t>
      </w:r>
      <w:r w:rsidR="00D368E3">
        <w:rPr>
          <w:sz w:val="28"/>
          <w:szCs w:val="28"/>
          <w:lang w:eastAsia="en-US"/>
        </w:rPr>
        <w:t>0</w:t>
      </w:r>
      <w:r w:rsidR="00FF73D4">
        <w:rPr>
          <w:sz w:val="28"/>
          <w:szCs w:val="28"/>
          <w:lang w:eastAsia="en-US"/>
        </w:rPr>
        <w:t>0</w:t>
      </w:r>
      <w:r w:rsidR="00D368E3">
        <w:rPr>
          <w:sz w:val="28"/>
          <w:szCs w:val="28"/>
          <w:lang w:eastAsia="en-US"/>
        </w:rPr>
        <w:t>.0</w:t>
      </w:r>
      <w:r w:rsidR="009D3A90">
        <w:rPr>
          <w:sz w:val="28"/>
          <w:szCs w:val="28"/>
          <w:lang w:eastAsia="en-US"/>
        </w:rPr>
        <w:t>0</w:t>
      </w:r>
      <w:r w:rsidR="00D368E3">
        <w:rPr>
          <w:sz w:val="28"/>
          <w:szCs w:val="28"/>
          <w:lang w:eastAsia="en-US"/>
        </w:rPr>
        <w:t>.202</w:t>
      </w:r>
      <w:r w:rsidR="009D3A90">
        <w:rPr>
          <w:sz w:val="28"/>
          <w:szCs w:val="28"/>
          <w:lang w:eastAsia="en-US"/>
        </w:rPr>
        <w:t>4</w:t>
      </w:r>
      <w:r w:rsidRPr="00240652">
        <w:rPr>
          <w:sz w:val="28"/>
          <w:szCs w:val="28"/>
          <w:lang w:eastAsia="en-US"/>
        </w:rPr>
        <w:t xml:space="preserve">                                                                                </w:t>
      </w:r>
      <w:r w:rsidR="00FF73D4">
        <w:rPr>
          <w:sz w:val="28"/>
          <w:szCs w:val="28"/>
          <w:lang w:eastAsia="en-US"/>
        </w:rPr>
        <w:t xml:space="preserve">  </w:t>
      </w:r>
      <w:r w:rsidR="009D3A90">
        <w:rPr>
          <w:sz w:val="28"/>
          <w:szCs w:val="28"/>
          <w:lang w:eastAsia="en-US"/>
        </w:rPr>
        <w:t xml:space="preserve">       </w:t>
      </w:r>
      <w:r w:rsidR="00FF73D4">
        <w:rPr>
          <w:sz w:val="28"/>
          <w:szCs w:val="28"/>
          <w:lang w:eastAsia="en-US"/>
        </w:rPr>
        <w:t xml:space="preserve">   </w:t>
      </w:r>
      <w:r w:rsidRPr="00240652">
        <w:rPr>
          <w:sz w:val="28"/>
          <w:szCs w:val="28"/>
          <w:lang w:eastAsia="en-US"/>
        </w:rPr>
        <w:t xml:space="preserve">        № </w:t>
      </w:r>
      <w:r w:rsidR="00FF73D4">
        <w:rPr>
          <w:sz w:val="28"/>
          <w:szCs w:val="28"/>
          <w:lang w:eastAsia="en-US"/>
        </w:rPr>
        <w:t>000</w:t>
      </w:r>
    </w:p>
    <w:p w14:paraId="6E0479E0" w14:textId="77777777" w:rsidR="00240652" w:rsidRPr="00240652" w:rsidRDefault="00240652" w:rsidP="00240652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240652">
        <w:rPr>
          <w:i/>
          <w:sz w:val="24"/>
          <w:szCs w:val="24"/>
          <w:lang w:eastAsia="en-US"/>
        </w:rPr>
        <w:t>г. Ханты-Мансийск</w:t>
      </w:r>
    </w:p>
    <w:p w14:paraId="3CC482C2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59D91408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77E262A6" w14:textId="77777777" w:rsidR="003569A3" w:rsidRDefault="00DA2894" w:rsidP="00753245">
      <w:pPr>
        <w:rPr>
          <w:sz w:val="28"/>
          <w:szCs w:val="28"/>
        </w:rPr>
      </w:pPr>
      <w:bookmarkStart w:id="0" w:name="_Hlk182560529"/>
      <w:r>
        <w:rPr>
          <w:sz w:val="28"/>
          <w:szCs w:val="28"/>
        </w:rPr>
        <w:t xml:space="preserve">О внесении </w:t>
      </w:r>
      <w:r w:rsidR="003569A3">
        <w:rPr>
          <w:sz w:val="28"/>
          <w:szCs w:val="28"/>
        </w:rPr>
        <w:t xml:space="preserve">изменений в постановление </w:t>
      </w:r>
    </w:p>
    <w:p w14:paraId="42EF8226" w14:textId="715A9DE9" w:rsidR="00753245" w:rsidRDefault="00F9766F" w:rsidP="0075324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569A3">
        <w:rPr>
          <w:sz w:val="28"/>
          <w:szCs w:val="28"/>
        </w:rPr>
        <w:t xml:space="preserve">дминистрации Ханты-Мансийского </w:t>
      </w:r>
    </w:p>
    <w:p w14:paraId="7960D1C7" w14:textId="77777777" w:rsidR="00753245" w:rsidRDefault="003569A3" w:rsidP="00753245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C2E84">
        <w:rPr>
          <w:sz w:val="28"/>
          <w:szCs w:val="28"/>
        </w:rPr>
        <w:t xml:space="preserve"> </w:t>
      </w:r>
      <w:r w:rsidRPr="003569A3">
        <w:rPr>
          <w:sz w:val="28"/>
          <w:szCs w:val="28"/>
        </w:rPr>
        <w:t>от 24.07.2018 № 211 «</w:t>
      </w:r>
      <w:r w:rsidR="00407322" w:rsidRPr="003569A3">
        <w:rPr>
          <w:sz w:val="28"/>
          <w:szCs w:val="28"/>
        </w:rPr>
        <w:t xml:space="preserve">О </w:t>
      </w:r>
      <w:r w:rsidR="00612667" w:rsidRPr="003569A3">
        <w:rPr>
          <w:sz w:val="28"/>
          <w:szCs w:val="28"/>
        </w:rPr>
        <w:t xml:space="preserve">порядке </w:t>
      </w:r>
    </w:p>
    <w:p w14:paraId="125CC7AA" w14:textId="77777777" w:rsidR="00753245" w:rsidRDefault="00612667" w:rsidP="00753245">
      <w:pPr>
        <w:rPr>
          <w:sz w:val="28"/>
          <w:szCs w:val="28"/>
        </w:rPr>
      </w:pPr>
      <w:r w:rsidRPr="003569A3">
        <w:rPr>
          <w:sz w:val="28"/>
          <w:szCs w:val="28"/>
        </w:rPr>
        <w:t>составления проекта</w:t>
      </w:r>
      <w:r w:rsidR="00455F05" w:rsidRPr="003569A3">
        <w:rPr>
          <w:sz w:val="28"/>
          <w:szCs w:val="28"/>
        </w:rPr>
        <w:t xml:space="preserve"> </w:t>
      </w:r>
      <w:r w:rsidRPr="003569A3">
        <w:rPr>
          <w:sz w:val="28"/>
          <w:szCs w:val="28"/>
        </w:rPr>
        <w:t>решения о бюджете</w:t>
      </w:r>
      <w:r w:rsidR="00FC7CBE" w:rsidRPr="003569A3">
        <w:rPr>
          <w:sz w:val="28"/>
          <w:szCs w:val="28"/>
        </w:rPr>
        <w:t xml:space="preserve"> </w:t>
      </w:r>
    </w:p>
    <w:p w14:paraId="0C648EB7" w14:textId="77777777" w:rsidR="00753245" w:rsidRDefault="00FC7CBE" w:rsidP="00753245">
      <w:pPr>
        <w:tabs>
          <w:tab w:val="left" w:pos="5103"/>
        </w:tabs>
        <w:rPr>
          <w:sz w:val="28"/>
          <w:szCs w:val="28"/>
        </w:rPr>
      </w:pPr>
      <w:r w:rsidRPr="003569A3">
        <w:rPr>
          <w:sz w:val="28"/>
          <w:szCs w:val="28"/>
        </w:rPr>
        <w:t>Ханты-</w:t>
      </w:r>
      <w:r w:rsidR="00612667" w:rsidRPr="003569A3">
        <w:rPr>
          <w:sz w:val="28"/>
          <w:szCs w:val="28"/>
        </w:rPr>
        <w:t>Мансийского</w:t>
      </w:r>
      <w:r w:rsidR="00753245">
        <w:rPr>
          <w:sz w:val="28"/>
          <w:szCs w:val="28"/>
        </w:rPr>
        <w:t xml:space="preserve"> </w:t>
      </w:r>
      <w:r w:rsidR="00612667" w:rsidRPr="003569A3">
        <w:rPr>
          <w:sz w:val="28"/>
          <w:szCs w:val="28"/>
        </w:rPr>
        <w:t>района</w:t>
      </w:r>
      <w:r w:rsidRPr="003569A3">
        <w:rPr>
          <w:sz w:val="28"/>
          <w:szCs w:val="28"/>
        </w:rPr>
        <w:t xml:space="preserve"> на очередной </w:t>
      </w:r>
    </w:p>
    <w:p w14:paraId="08C3C0AD" w14:textId="77777777" w:rsidR="00612667" w:rsidRPr="003569A3" w:rsidRDefault="00612667" w:rsidP="00753245">
      <w:pPr>
        <w:tabs>
          <w:tab w:val="left" w:pos="5103"/>
        </w:tabs>
        <w:rPr>
          <w:sz w:val="28"/>
          <w:szCs w:val="28"/>
        </w:rPr>
      </w:pPr>
      <w:r w:rsidRPr="003569A3">
        <w:rPr>
          <w:sz w:val="28"/>
          <w:szCs w:val="28"/>
        </w:rPr>
        <w:t>финансовый год</w:t>
      </w:r>
      <w:r w:rsidR="00455F05" w:rsidRPr="003569A3">
        <w:rPr>
          <w:sz w:val="28"/>
          <w:szCs w:val="28"/>
        </w:rPr>
        <w:t xml:space="preserve"> </w:t>
      </w:r>
      <w:r w:rsidRPr="003569A3">
        <w:rPr>
          <w:sz w:val="28"/>
          <w:szCs w:val="28"/>
        </w:rPr>
        <w:t>и плановый период</w:t>
      </w:r>
      <w:r w:rsidR="003569A3" w:rsidRPr="003569A3">
        <w:rPr>
          <w:sz w:val="28"/>
          <w:szCs w:val="28"/>
        </w:rPr>
        <w:t>»</w:t>
      </w:r>
    </w:p>
    <w:bookmarkEnd w:id="0"/>
    <w:p w14:paraId="58C3572E" w14:textId="77777777" w:rsidR="00662D96" w:rsidRDefault="00662D96" w:rsidP="00753245">
      <w:pPr>
        <w:rPr>
          <w:sz w:val="28"/>
          <w:szCs w:val="28"/>
        </w:rPr>
      </w:pPr>
    </w:p>
    <w:p w14:paraId="58F4719A" w14:textId="77777777" w:rsidR="00753245" w:rsidRDefault="00753245" w:rsidP="00753245">
      <w:pPr>
        <w:rPr>
          <w:sz w:val="28"/>
          <w:szCs w:val="28"/>
        </w:rPr>
      </w:pPr>
    </w:p>
    <w:p w14:paraId="34B6FE62" w14:textId="5662F60C" w:rsidR="00D22008" w:rsidRPr="00240652" w:rsidRDefault="00980F05" w:rsidP="001E3196">
      <w:pPr>
        <w:ind w:firstLine="709"/>
        <w:jc w:val="both"/>
        <w:rPr>
          <w:sz w:val="28"/>
          <w:szCs w:val="28"/>
        </w:rPr>
      </w:pPr>
      <w:r w:rsidRPr="00B919CE">
        <w:rPr>
          <w:sz w:val="28"/>
          <w:szCs w:val="28"/>
        </w:rPr>
        <w:t>В</w:t>
      </w:r>
      <w:r w:rsidR="00455F05">
        <w:rPr>
          <w:sz w:val="28"/>
          <w:szCs w:val="28"/>
        </w:rPr>
        <w:t xml:space="preserve"> соответствии с Бюджетным к</w:t>
      </w:r>
      <w:r w:rsidR="00D22008">
        <w:rPr>
          <w:sz w:val="28"/>
          <w:szCs w:val="28"/>
        </w:rPr>
        <w:t>одексом Российской Федерации</w:t>
      </w:r>
      <w:r w:rsidR="00EC4A04">
        <w:rPr>
          <w:sz w:val="28"/>
          <w:szCs w:val="28"/>
        </w:rPr>
        <w:t>,</w:t>
      </w:r>
      <w:r w:rsidR="00D22008">
        <w:rPr>
          <w:sz w:val="28"/>
          <w:szCs w:val="28"/>
        </w:rPr>
        <w:t xml:space="preserve"> решением Думы Ханты-Мансийского района </w:t>
      </w:r>
      <w:r w:rsidR="00D22008" w:rsidRPr="00D22008">
        <w:rPr>
          <w:sz w:val="28"/>
          <w:szCs w:val="28"/>
        </w:rPr>
        <w:t xml:space="preserve">от </w:t>
      </w:r>
      <w:r w:rsidR="003569A3">
        <w:rPr>
          <w:sz w:val="28"/>
          <w:szCs w:val="28"/>
        </w:rPr>
        <w:t>27.06.2019</w:t>
      </w:r>
      <w:r w:rsidR="00D22008" w:rsidRPr="00D22008">
        <w:rPr>
          <w:sz w:val="28"/>
          <w:szCs w:val="28"/>
        </w:rPr>
        <w:t xml:space="preserve"> </w:t>
      </w:r>
      <w:r w:rsidR="00D22008">
        <w:rPr>
          <w:sz w:val="28"/>
          <w:szCs w:val="28"/>
        </w:rPr>
        <w:t>№</w:t>
      </w:r>
      <w:r w:rsidR="00D22008" w:rsidRPr="00D22008">
        <w:rPr>
          <w:sz w:val="28"/>
          <w:szCs w:val="28"/>
        </w:rPr>
        <w:t xml:space="preserve"> </w:t>
      </w:r>
      <w:r w:rsidR="003569A3">
        <w:rPr>
          <w:sz w:val="28"/>
          <w:szCs w:val="28"/>
        </w:rPr>
        <w:t>479</w:t>
      </w:r>
      <w:r w:rsidR="00D22008" w:rsidRPr="00D22008">
        <w:rPr>
          <w:sz w:val="28"/>
          <w:szCs w:val="28"/>
        </w:rPr>
        <w:t xml:space="preserve"> </w:t>
      </w:r>
      <w:r w:rsidR="00455F05">
        <w:rPr>
          <w:sz w:val="28"/>
          <w:szCs w:val="28"/>
        </w:rPr>
        <w:br/>
      </w:r>
      <w:r w:rsidR="00D22008">
        <w:rPr>
          <w:sz w:val="28"/>
          <w:szCs w:val="28"/>
        </w:rPr>
        <w:t>«</w:t>
      </w:r>
      <w:r w:rsidR="003569A3" w:rsidRPr="003569A3">
        <w:rPr>
          <w:bCs/>
          <w:sz w:val="28"/>
          <w:szCs w:val="28"/>
        </w:rPr>
        <w:t xml:space="preserve">О Положении </w:t>
      </w:r>
      <w:r w:rsidR="003569A3" w:rsidRPr="003569A3">
        <w:rPr>
          <w:sz w:val="28"/>
          <w:szCs w:val="28"/>
        </w:rPr>
        <w:t>о бюджетном устройстве и бюджетном процессе</w:t>
      </w:r>
      <w:r w:rsidR="003569A3" w:rsidRPr="003569A3">
        <w:rPr>
          <w:bCs/>
          <w:sz w:val="28"/>
          <w:szCs w:val="28"/>
        </w:rPr>
        <w:t xml:space="preserve"> </w:t>
      </w:r>
      <w:r w:rsidR="00240652">
        <w:rPr>
          <w:bCs/>
          <w:sz w:val="28"/>
          <w:szCs w:val="28"/>
        </w:rPr>
        <w:br/>
      </w:r>
      <w:r w:rsidR="003569A3" w:rsidRPr="003569A3">
        <w:rPr>
          <w:sz w:val="28"/>
          <w:szCs w:val="28"/>
        </w:rPr>
        <w:t>в Ханты-Мансийском районе</w:t>
      </w:r>
      <w:r w:rsidR="00D22008" w:rsidRPr="003569A3">
        <w:rPr>
          <w:sz w:val="28"/>
          <w:szCs w:val="28"/>
        </w:rPr>
        <w:t>»,</w:t>
      </w:r>
      <w:r w:rsidR="00D22008">
        <w:rPr>
          <w:sz w:val="28"/>
          <w:szCs w:val="28"/>
        </w:rPr>
        <w:t xml:space="preserve"> </w:t>
      </w:r>
      <w:r w:rsidR="001E3196">
        <w:rPr>
          <w:sz w:val="28"/>
          <w:szCs w:val="28"/>
        </w:rPr>
        <w:t>в</w:t>
      </w:r>
      <w:r w:rsidR="001E3196" w:rsidRPr="001E3196">
        <w:rPr>
          <w:sz w:val="28"/>
          <w:szCs w:val="28"/>
        </w:rPr>
        <w:t xml:space="preserve"> целях приведения муниципальных правовых актов</w:t>
      </w:r>
      <w:r w:rsidR="001E3196">
        <w:rPr>
          <w:sz w:val="28"/>
          <w:szCs w:val="28"/>
        </w:rPr>
        <w:t xml:space="preserve"> </w:t>
      </w:r>
      <w:r w:rsidR="001E3196" w:rsidRPr="001E3196">
        <w:rPr>
          <w:sz w:val="28"/>
          <w:szCs w:val="28"/>
        </w:rPr>
        <w:t>Ханты-Мансийского района в соответствие с действующим законодательством</w:t>
      </w:r>
      <w:r w:rsidR="001E3196">
        <w:rPr>
          <w:sz w:val="28"/>
          <w:szCs w:val="28"/>
        </w:rPr>
        <w:t xml:space="preserve"> и </w:t>
      </w:r>
      <w:r w:rsidR="001E3196" w:rsidRPr="001E3196">
        <w:rPr>
          <w:sz w:val="28"/>
          <w:szCs w:val="28"/>
        </w:rPr>
        <w:t>обеспечения своевременной и качественной разработки проекта решения Думы Ханты-Мансийского района о бюджете Ханты-Мансийского района на очередной финансовый год и плановый период</w:t>
      </w:r>
      <w:r w:rsidR="001E3196">
        <w:rPr>
          <w:sz w:val="28"/>
          <w:szCs w:val="28"/>
        </w:rPr>
        <w:t>,</w:t>
      </w:r>
      <w:r w:rsidR="001E3196" w:rsidRPr="001E3196">
        <w:rPr>
          <w:sz w:val="28"/>
          <w:szCs w:val="28"/>
        </w:rPr>
        <w:t xml:space="preserve"> руководствуясь статьей 32 Устава Ханты-Мансийского района</w:t>
      </w:r>
      <w:bookmarkStart w:id="1" w:name="_Hlk182560239"/>
      <w:r w:rsidR="004C285E">
        <w:rPr>
          <w:sz w:val="28"/>
          <w:szCs w:val="28"/>
        </w:rPr>
        <w:t>:</w:t>
      </w:r>
    </w:p>
    <w:p w14:paraId="6B49BC7B" w14:textId="77777777" w:rsidR="004C285E" w:rsidRDefault="004C285E" w:rsidP="00240652">
      <w:pPr>
        <w:ind w:firstLine="709"/>
        <w:jc w:val="both"/>
        <w:rPr>
          <w:sz w:val="28"/>
          <w:szCs w:val="28"/>
        </w:rPr>
      </w:pPr>
    </w:p>
    <w:bookmarkEnd w:id="1"/>
    <w:p w14:paraId="06D0B472" w14:textId="41BF8C1C" w:rsidR="00B2160F" w:rsidRDefault="00C94186" w:rsidP="00240652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4186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76464C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C94186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76464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941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3EB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94186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Ханты-Мансийского района от 24.07.2018 № 211 «О порядке составления проекта решения о бюджете Ханты-Мансийского района на очередной финансовый год и плановый период» </w:t>
      </w:r>
      <w:r w:rsidR="0076464C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 w:rsidR="00DE5B2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76464C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остановление) </w:t>
      </w:r>
      <w:r w:rsidRPr="00C94186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14:paraId="06551BB8" w14:textId="77777777" w:rsidR="00365573" w:rsidRPr="00365573" w:rsidRDefault="00365573" w:rsidP="00365573">
      <w:pPr>
        <w:pStyle w:val="a3"/>
        <w:numPr>
          <w:ilvl w:val="1"/>
          <w:numId w:val="40"/>
        </w:numPr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5573">
        <w:rPr>
          <w:rFonts w:ascii="Times New Roman" w:eastAsia="Calibri" w:hAnsi="Times New Roman"/>
          <w:sz w:val="28"/>
          <w:szCs w:val="28"/>
          <w:lang w:eastAsia="en-US"/>
        </w:rPr>
        <w:t>Преамбулу постановления изложить в следующей редакции:</w:t>
      </w:r>
    </w:p>
    <w:p w14:paraId="3A67FE47" w14:textId="6CF25C9F" w:rsidR="00716B4D" w:rsidRDefault="00365573" w:rsidP="002314A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1613">
        <w:rPr>
          <w:rFonts w:eastAsia="Calibri"/>
          <w:sz w:val="28"/>
          <w:szCs w:val="28"/>
          <w:lang w:eastAsia="en-US"/>
        </w:rPr>
        <w:t>«</w:t>
      </w:r>
      <w:r w:rsidR="00DC1613" w:rsidRPr="00DC1613">
        <w:rPr>
          <w:rFonts w:eastAsiaTheme="minorHAnsi"/>
          <w:sz w:val="28"/>
          <w:szCs w:val="28"/>
          <w:lang w:eastAsia="en-US"/>
        </w:rPr>
        <w:t xml:space="preserve">В соответствии с Бюджетным </w:t>
      </w:r>
      <w:hyperlink r:id="rId9" w:history="1">
        <w:r w:rsidR="00DC1613" w:rsidRPr="00DC161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C1613" w:rsidRPr="00DC1613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DC1613" w:rsidRPr="00DC1613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DC1613" w:rsidRPr="00DC1613">
        <w:rPr>
          <w:rFonts w:eastAsiaTheme="minorHAnsi"/>
          <w:sz w:val="28"/>
          <w:szCs w:val="28"/>
          <w:lang w:eastAsia="en-US"/>
        </w:rPr>
        <w:t xml:space="preserve"> Думы Ханты-Мансийского района от 27.06.2019 </w:t>
      </w:r>
      <w:r w:rsidR="00DC1613">
        <w:rPr>
          <w:rFonts w:eastAsiaTheme="minorHAnsi"/>
          <w:sz w:val="28"/>
          <w:szCs w:val="28"/>
          <w:lang w:eastAsia="en-US"/>
        </w:rPr>
        <w:t>№</w:t>
      </w:r>
      <w:r w:rsidR="00DC1613" w:rsidRPr="00DC1613">
        <w:rPr>
          <w:rFonts w:eastAsiaTheme="minorHAnsi"/>
          <w:sz w:val="28"/>
          <w:szCs w:val="28"/>
          <w:lang w:eastAsia="en-US"/>
        </w:rPr>
        <w:t xml:space="preserve"> 479 </w:t>
      </w:r>
      <w:r w:rsidR="00DC1613">
        <w:rPr>
          <w:rFonts w:eastAsiaTheme="minorHAnsi"/>
          <w:sz w:val="28"/>
          <w:szCs w:val="28"/>
          <w:lang w:eastAsia="en-US"/>
        </w:rPr>
        <w:t>«</w:t>
      </w:r>
      <w:r w:rsidR="00DC1613" w:rsidRPr="00DC1613">
        <w:rPr>
          <w:rFonts w:eastAsiaTheme="minorHAnsi"/>
          <w:sz w:val="28"/>
          <w:szCs w:val="28"/>
          <w:lang w:eastAsia="en-US"/>
        </w:rPr>
        <w:t>О Положении о бюджетном устройстве и бюджетном процессе в Ханты-Мансийском районе</w:t>
      </w:r>
      <w:r w:rsidR="00DC1613">
        <w:rPr>
          <w:rFonts w:eastAsiaTheme="minorHAnsi"/>
          <w:sz w:val="28"/>
          <w:szCs w:val="28"/>
          <w:lang w:eastAsia="en-US"/>
        </w:rPr>
        <w:t>»</w:t>
      </w:r>
      <w:r w:rsidR="00DC1613" w:rsidRPr="00DC1613">
        <w:rPr>
          <w:rFonts w:eastAsiaTheme="minorHAnsi"/>
          <w:sz w:val="28"/>
          <w:szCs w:val="28"/>
          <w:lang w:eastAsia="en-US"/>
        </w:rPr>
        <w:t xml:space="preserve">, в целях обеспечения своевременной и качественной разработки проекта решения Думы Ханты-Мансийского района о бюджете </w:t>
      </w:r>
      <w:r w:rsidR="00DC1613" w:rsidRPr="00DC1613">
        <w:rPr>
          <w:rFonts w:eastAsiaTheme="minorHAnsi"/>
          <w:sz w:val="28"/>
          <w:szCs w:val="28"/>
          <w:lang w:eastAsia="en-US"/>
        </w:rPr>
        <w:lastRenderedPageBreak/>
        <w:t>Ханты-Мансийского района на очередной финансовый год и плановый период</w:t>
      </w:r>
      <w:r w:rsidRPr="00DC1613">
        <w:rPr>
          <w:rFonts w:eastAsia="Calibri"/>
          <w:sz w:val="28"/>
          <w:szCs w:val="28"/>
          <w:lang w:eastAsia="en-US"/>
        </w:rPr>
        <w:t>, руководствуясь статьей 32 Ус</w:t>
      </w:r>
      <w:r w:rsidR="002314A9">
        <w:rPr>
          <w:rFonts w:eastAsia="Calibri"/>
          <w:sz w:val="28"/>
          <w:szCs w:val="28"/>
          <w:lang w:eastAsia="en-US"/>
        </w:rPr>
        <w:t>тава Ханты-Мансийского района:»;</w:t>
      </w:r>
    </w:p>
    <w:p w14:paraId="7E4BD616" w14:textId="1E670062" w:rsidR="00716B4D" w:rsidRPr="00855D5A" w:rsidRDefault="002314A9" w:rsidP="00855D5A">
      <w:pPr>
        <w:pStyle w:val="a7"/>
        <w:widowControl/>
        <w:numPr>
          <w:ilvl w:val="1"/>
          <w:numId w:val="4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Hlk182918816"/>
      <w:r>
        <w:rPr>
          <w:rFonts w:eastAsia="Calibri"/>
          <w:bCs/>
          <w:sz w:val="28"/>
          <w:szCs w:val="28"/>
          <w:lang w:eastAsia="en-US"/>
        </w:rPr>
        <w:t>Пункт</w:t>
      </w:r>
      <w:r w:rsidR="00E23818">
        <w:rPr>
          <w:rFonts w:eastAsia="Calibri"/>
          <w:bCs/>
          <w:sz w:val="28"/>
          <w:szCs w:val="28"/>
          <w:lang w:eastAsia="en-US"/>
        </w:rPr>
        <w:t xml:space="preserve"> 1 постановления после слов</w:t>
      </w:r>
      <w:r w:rsidR="00716B4D" w:rsidRPr="00716B4D">
        <w:rPr>
          <w:rFonts w:eastAsia="Calibri"/>
          <w:bCs/>
          <w:sz w:val="28"/>
          <w:szCs w:val="28"/>
          <w:lang w:eastAsia="en-US"/>
        </w:rPr>
        <w:t xml:space="preserve"> «</w:t>
      </w:r>
      <w:r w:rsidR="00E23818">
        <w:rPr>
          <w:rFonts w:eastAsia="Calibri"/>
          <w:bCs/>
          <w:sz w:val="28"/>
          <w:szCs w:val="28"/>
          <w:lang w:eastAsia="en-US"/>
        </w:rPr>
        <w:t xml:space="preserve">согласно </w:t>
      </w:r>
      <w:r w:rsidR="00716B4D" w:rsidRPr="00716B4D">
        <w:rPr>
          <w:rFonts w:eastAsia="Calibri"/>
          <w:bCs/>
          <w:sz w:val="28"/>
          <w:szCs w:val="28"/>
          <w:lang w:eastAsia="en-US"/>
        </w:rPr>
        <w:t>приложению</w:t>
      </w:r>
      <w:r w:rsidR="00716B4D">
        <w:rPr>
          <w:rFonts w:eastAsia="Calibri"/>
          <w:bCs/>
          <w:sz w:val="28"/>
          <w:szCs w:val="28"/>
          <w:lang w:eastAsia="en-US"/>
        </w:rPr>
        <w:t xml:space="preserve"> 1</w:t>
      </w:r>
      <w:r w:rsidR="00716B4D" w:rsidRPr="00716B4D">
        <w:rPr>
          <w:rFonts w:eastAsia="Calibri"/>
          <w:bCs/>
          <w:sz w:val="28"/>
          <w:szCs w:val="28"/>
          <w:lang w:eastAsia="en-US"/>
        </w:rPr>
        <w:t>» дополнить словами «к настоящему постановлению»</w:t>
      </w:r>
      <w:bookmarkEnd w:id="2"/>
      <w:r>
        <w:rPr>
          <w:rFonts w:eastAsia="Calibri"/>
          <w:bCs/>
          <w:sz w:val="28"/>
          <w:szCs w:val="28"/>
          <w:lang w:eastAsia="en-US"/>
        </w:rPr>
        <w:t>;</w:t>
      </w:r>
    </w:p>
    <w:p w14:paraId="06DFCCD4" w14:textId="2FDBA3B7" w:rsidR="00855D5A" w:rsidRPr="00716B4D" w:rsidRDefault="002314A9" w:rsidP="00855D5A">
      <w:pPr>
        <w:pStyle w:val="a7"/>
        <w:widowControl/>
        <w:numPr>
          <w:ilvl w:val="1"/>
          <w:numId w:val="4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Пункт</w:t>
      </w:r>
      <w:r w:rsidR="00855D5A" w:rsidRPr="00716B4D">
        <w:rPr>
          <w:rFonts w:eastAsia="Calibri"/>
          <w:bCs/>
          <w:sz w:val="28"/>
          <w:szCs w:val="28"/>
          <w:lang w:eastAsia="en-US"/>
        </w:rPr>
        <w:t xml:space="preserve"> </w:t>
      </w:r>
      <w:r w:rsidR="00855D5A">
        <w:rPr>
          <w:rFonts w:eastAsia="Calibri"/>
          <w:bCs/>
          <w:sz w:val="28"/>
          <w:szCs w:val="28"/>
          <w:lang w:eastAsia="en-US"/>
        </w:rPr>
        <w:t>2</w:t>
      </w:r>
      <w:r w:rsidR="00E23818">
        <w:rPr>
          <w:rFonts w:eastAsia="Calibri"/>
          <w:bCs/>
          <w:sz w:val="28"/>
          <w:szCs w:val="28"/>
          <w:lang w:eastAsia="en-US"/>
        </w:rPr>
        <w:t xml:space="preserve"> постановления после слов</w:t>
      </w:r>
      <w:r w:rsidR="00855D5A" w:rsidRPr="00716B4D">
        <w:rPr>
          <w:rFonts w:eastAsia="Calibri"/>
          <w:bCs/>
          <w:sz w:val="28"/>
          <w:szCs w:val="28"/>
          <w:lang w:eastAsia="en-US"/>
        </w:rPr>
        <w:t xml:space="preserve"> «</w:t>
      </w:r>
      <w:r w:rsidR="00E23818">
        <w:rPr>
          <w:rFonts w:eastAsia="Calibri"/>
          <w:bCs/>
          <w:sz w:val="28"/>
          <w:szCs w:val="28"/>
          <w:lang w:eastAsia="en-US"/>
        </w:rPr>
        <w:t xml:space="preserve">согласно </w:t>
      </w:r>
      <w:r w:rsidR="00855D5A" w:rsidRPr="00716B4D">
        <w:rPr>
          <w:rFonts w:eastAsia="Calibri"/>
          <w:bCs/>
          <w:sz w:val="28"/>
          <w:szCs w:val="28"/>
          <w:lang w:eastAsia="en-US"/>
        </w:rPr>
        <w:t>приложению</w:t>
      </w:r>
      <w:r w:rsidR="00855D5A">
        <w:rPr>
          <w:rFonts w:eastAsia="Calibri"/>
          <w:bCs/>
          <w:sz w:val="28"/>
          <w:szCs w:val="28"/>
          <w:lang w:eastAsia="en-US"/>
        </w:rPr>
        <w:t xml:space="preserve"> 2</w:t>
      </w:r>
      <w:r w:rsidR="00855D5A" w:rsidRPr="00716B4D">
        <w:rPr>
          <w:rFonts w:eastAsia="Calibri"/>
          <w:bCs/>
          <w:sz w:val="28"/>
          <w:szCs w:val="28"/>
          <w:lang w:eastAsia="en-US"/>
        </w:rPr>
        <w:t>» дополнить словами «к настоящему постановлению»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4E06D5A6" w14:textId="0DF7EE39" w:rsidR="00C94186" w:rsidRPr="00DE5B2A" w:rsidRDefault="00DE5B2A" w:rsidP="00857E44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5B2A">
        <w:rPr>
          <w:rFonts w:ascii="Times New Roman" w:eastAsia="Calibri" w:hAnsi="Times New Roman"/>
          <w:bCs/>
          <w:sz w:val="28"/>
          <w:szCs w:val="28"/>
          <w:lang w:eastAsia="en-US"/>
        </w:rPr>
        <w:t>В постановлении и приложении</w:t>
      </w:r>
      <w:r w:rsidR="007C0C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</w:t>
      </w:r>
      <w:r w:rsidRPr="00DE5B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</w:t>
      </w:r>
      <w:r w:rsidR="002314A9">
        <w:rPr>
          <w:rFonts w:ascii="Times New Roman" w:eastAsia="Calibri" w:hAnsi="Times New Roman"/>
          <w:bCs/>
          <w:sz w:val="28"/>
          <w:szCs w:val="28"/>
          <w:lang w:eastAsia="en-US"/>
        </w:rPr>
        <w:t>нему</w:t>
      </w:r>
      <w:r w:rsidRPr="00DE5B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слова «администрация»</w:t>
      </w:r>
      <w:r w:rsidR="0022782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C0C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27825" w:rsidRPr="00227825">
        <w:rPr>
          <w:rFonts w:ascii="Times New Roman" w:eastAsia="Calibri" w:hAnsi="Times New Roman"/>
          <w:bCs/>
          <w:sz w:val="28"/>
          <w:szCs w:val="28"/>
          <w:lang w:eastAsia="en-US"/>
        </w:rPr>
        <w:t>«глава» заменить словами «Администрация», «Глава» в соответствующих падежах</w:t>
      </w:r>
      <w:r w:rsidR="002314A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107E6F0" w14:textId="77777777" w:rsidR="00DE5B2A" w:rsidRPr="00DE5B2A" w:rsidRDefault="00DE5B2A" w:rsidP="00DE5B2A">
      <w:pPr>
        <w:pStyle w:val="a3"/>
        <w:numPr>
          <w:ilvl w:val="1"/>
          <w:numId w:val="40"/>
        </w:numPr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5B2A">
        <w:rPr>
          <w:rFonts w:ascii="Times New Roman" w:eastAsia="Calibri" w:hAnsi="Times New Roman"/>
          <w:sz w:val="28"/>
          <w:szCs w:val="28"/>
          <w:lang w:eastAsia="en-US"/>
        </w:rPr>
        <w:t>Пункт 5 постановления изложить в следующей редакции:</w:t>
      </w:r>
    </w:p>
    <w:p w14:paraId="31D5D443" w14:textId="22D38655" w:rsidR="00DE5B2A" w:rsidRDefault="00DE5B2A" w:rsidP="00DE5B2A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5B2A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E5B2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bookmarkStart w:id="3" w:name="_Hlk182914196"/>
      <w:r w:rsidRPr="00DE5B2A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выполнением 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настоящего постановления</w:t>
      </w:r>
      <w:r w:rsidRPr="00DE5B2A">
        <w:rPr>
          <w:rFonts w:ascii="Times New Roman" w:eastAsia="Calibri" w:hAnsi="Times New Roman"/>
          <w:sz w:val="28"/>
          <w:szCs w:val="28"/>
          <w:lang w:eastAsia="en-US"/>
        </w:rPr>
        <w:t xml:space="preserve"> возложить на заместителя Главы Ханты-Мансийского района по финансам Болдыреву Н.В.</w:t>
      </w:r>
      <w:bookmarkEnd w:id="3"/>
      <w:r w:rsidRPr="00DE5B2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28A400DE" w14:textId="148466F1" w:rsidR="00365573" w:rsidRPr="00365573" w:rsidRDefault="0061342E" w:rsidP="00365573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2782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6557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65573" w:rsidRPr="003655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365573" w:rsidRPr="0036557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Приложение 2</w:t>
        </w:r>
      </w:hyperlink>
      <w:r w:rsidR="00365573" w:rsidRPr="00365573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изложить в новой редакции согласно </w:t>
      </w:r>
      <w:hyperlink r:id="rId12" w:history="1">
        <w:r w:rsidR="00365573" w:rsidRPr="0036557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="00365573" w:rsidRPr="00365573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14:paraId="6513E52B" w14:textId="614546F6" w:rsidR="006B0795" w:rsidRPr="006B0795" w:rsidRDefault="00365573" w:rsidP="001F23A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F23A8">
        <w:rPr>
          <w:sz w:val="28"/>
          <w:szCs w:val="28"/>
        </w:rPr>
        <w:t xml:space="preserve">. </w:t>
      </w:r>
      <w:r w:rsidR="00DD48C3" w:rsidRPr="00DD48C3">
        <w:rPr>
          <w:sz w:val="28"/>
          <w:szCs w:val="28"/>
        </w:rPr>
        <w:t>Настоящее постановление вступает в силу после его официального опубликования. Действие приложения 2 к настоящему постановлению распространяет</w:t>
      </w:r>
      <w:r w:rsidR="00F05D4F">
        <w:rPr>
          <w:sz w:val="28"/>
          <w:szCs w:val="28"/>
        </w:rPr>
        <w:t>ся</w:t>
      </w:r>
      <w:r w:rsidR="00DD48C3" w:rsidRPr="00DD48C3">
        <w:rPr>
          <w:sz w:val="28"/>
          <w:szCs w:val="28"/>
        </w:rPr>
        <w:t xml:space="preserve"> на правоотношения, связанные с формированием бюджета Ханты-Мансийского района на 2025 год и плановый период 2026 и 2027 годов</w:t>
      </w:r>
      <w:r w:rsidR="006B0795" w:rsidRPr="006B0795">
        <w:rPr>
          <w:sz w:val="28"/>
          <w:szCs w:val="28"/>
        </w:rPr>
        <w:t>.</w:t>
      </w:r>
      <w:r w:rsidR="00131162">
        <w:rPr>
          <w:sz w:val="28"/>
          <w:szCs w:val="28"/>
        </w:rPr>
        <w:t xml:space="preserve"> </w:t>
      </w:r>
    </w:p>
    <w:p w14:paraId="3922E7D0" w14:textId="77777777" w:rsidR="00440B53" w:rsidRPr="00440B53" w:rsidRDefault="00440B53" w:rsidP="00753245">
      <w:pPr>
        <w:outlineLvl w:val="0"/>
        <w:rPr>
          <w:sz w:val="28"/>
          <w:szCs w:val="28"/>
        </w:rPr>
      </w:pPr>
    </w:p>
    <w:p w14:paraId="0B23DC79" w14:textId="77777777" w:rsidR="00440B53" w:rsidRDefault="00440B53" w:rsidP="00753245">
      <w:pPr>
        <w:outlineLvl w:val="0"/>
        <w:rPr>
          <w:sz w:val="28"/>
          <w:szCs w:val="28"/>
        </w:rPr>
      </w:pPr>
    </w:p>
    <w:p w14:paraId="79CDD37D" w14:textId="77777777" w:rsidR="001F23A8" w:rsidRPr="00440B53" w:rsidRDefault="001F23A8" w:rsidP="00753245">
      <w:pPr>
        <w:outlineLvl w:val="0"/>
        <w:rPr>
          <w:sz w:val="28"/>
          <w:szCs w:val="28"/>
        </w:rPr>
      </w:pPr>
    </w:p>
    <w:p w14:paraId="683751D4" w14:textId="23B986DE" w:rsidR="00683A28" w:rsidRDefault="00440B53" w:rsidP="00753245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</w:t>
      </w:r>
      <w:r w:rsidRPr="00440B53">
        <w:rPr>
          <w:sz w:val="28"/>
          <w:szCs w:val="28"/>
        </w:rPr>
        <w:t xml:space="preserve">         К.Р.Минулин</w:t>
      </w:r>
    </w:p>
    <w:p w14:paraId="2D4B0FC1" w14:textId="77777777" w:rsidR="00683A28" w:rsidRDefault="00683A28" w:rsidP="00753245">
      <w:pPr>
        <w:outlineLvl w:val="0"/>
        <w:rPr>
          <w:sz w:val="28"/>
          <w:szCs w:val="28"/>
        </w:rPr>
      </w:pPr>
    </w:p>
    <w:p w14:paraId="33A81B82" w14:textId="77777777" w:rsidR="00753245" w:rsidRPr="00361D55" w:rsidRDefault="00753245">
      <w:pPr>
        <w:outlineLvl w:val="0"/>
        <w:rPr>
          <w:sz w:val="28"/>
          <w:szCs w:val="28"/>
        </w:rPr>
      </w:pPr>
    </w:p>
    <w:p w14:paraId="0D3D9752" w14:textId="77777777" w:rsidR="00EA2A84" w:rsidRPr="00361D55" w:rsidRDefault="00EA2A8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EA2A84" w:rsidRPr="00361D55" w:rsidSect="00740EC7">
          <w:headerReference w:type="default" r:id="rId13"/>
          <w:type w:val="continuous"/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14:paraId="472072AF" w14:textId="77777777" w:rsidR="008D0FF5" w:rsidRPr="008D0FF5" w:rsidRDefault="008D0FF5" w:rsidP="008D0FF5">
      <w:pPr>
        <w:widowControl/>
        <w:tabs>
          <w:tab w:val="left" w:pos="12600"/>
          <w:tab w:val="left" w:pos="12900"/>
          <w:tab w:val="left" w:pos="14000"/>
          <w:tab w:val="left" w:pos="14500"/>
        </w:tabs>
        <w:autoSpaceDE/>
        <w:autoSpaceDN/>
        <w:adjustRightInd/>
        <w:jc w:val="right"/>
        <w:rPr>
          <w:sz w:val="28"/>
          <w:szCs w:val="28"/>
        </w:rPr>
      </w:pPr>
      <w:r w:rsidRPr="008D0FF5">
        <w:rPr>
          <w:sz w:val="28"/>
          <w:szCs w:val="28"/>
        </w:rPr>
        <w:lastRenderedPageBreak/>
        <w:t>Приложение</w:t>
      </w:r>
    </w:p>
    <w:p w14:paraId="42DC795E" w14:textId="2A7DA80D" w:rsidR="008D0FF5" w:rsidRPr="008D0FF5" w:rsidRDefault="008D0FF5" w:rsidP="008D0FF5">
      <w:pPr>
        <w:widowControl/>
        <w:tabs>
          <w:tab w:val="left" w:pos="13325"/>
          <w:tab w:val="left" w:pos="14000"/>
        </w:tabs>
        <w:autoSpaceDE/>
        <w:autoSpaceDN/>
        <w:adjustRightInd/>
        <w:jc w:val="right"/>
        <w:rPr>
          <w:sz w:val="28"/>
          <w:szCs w:val="28"/>
        </w:rPr>
      </w:pPr>
      <w:r w:rsidRPr="008D0FF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0FF5">
        <w:rPr>
          <w:sz w:val="28"/>
          <w:szCs w:val="28"/>
        </w:rPr>
        <w:t>дминистрации</w:t>
      </w:r>
    </w:p>
    <w:p w14:paraId="1F28E42A" w14:textId="77777777" w:rsidR="008D0FF5" w:rsidRPr="008D0FF5" w:rsidRDefault="008D0FF5" w:rsidP="008D0FF5">
      <w:pPr>
        <w:widowControl/>
        <w:tabs>
          <w:tab w:val="left" w:pos="13325"/>
          <w:tab w:val="left" w:pos="14000"/>
        </w:tabs>
        <w:autoSpaceDE/>
        <w:autoSpaceDN/>
        <w:adjustRightInd/>
        <w:jc w:val="right"/>
        <w:rPr>
          <w:sz w:val="28"/>
          <w:szCs w:val="28"/>
        </w:rPr>
      </w:pPr>
      <w:r w:rsidRPr="008D0FF5">
        <w:rPr>
          <w:sz w:val="28"/>
          <w:szCs w:val="28"/>
        </w:rPr>
        <w:t>Ханты-Мансийского района</w:t>
      </w:r>
    </w:p>
    <w:p w14:paraId="7EC5F100" w14:textId="494D629D" w:rsidR="008D0FF5" w:rsidRPr="008D0FF5" w:rsidRDefault="008D0FF5" w:rsidP="008D0FF5">
      <w:pPr>
        <w:widowControl/>
        <w:tabs>
          <w:tab w:val="left" w:pos="11332"/>
          <w:tab w:val="left" w:pos="13325"/>
          <w:tab w:val="right" w:pos="13999"/>
        </w:tabs>
        <w:autoSpaceDE/>
        <w:autoSpaceDN/>
        <w:adjustRightInd/>
        <w:jc w:val="right"/>
        <w:rPr>
          <w:sz w:val="28"/>
          <w:szCs w:val="28"/>
        </w:rPr>
      </w:pPr>
      <w:r w:rsidRPr="008D0FF5">
        <w:rPr>
          <w:sz w:val="28"/>
          <w:szCs w:val="28"/>
        </w:rPr>
        <w:t xml:space="preserve">                                                                                                                                               от 00.0</w:t>
      </w:r>
      <w:r>
        <w:rPr>
          <w:sz w:val="28"/>
          <w:szCs w:val="28"/>
        </w:rPr>
        <w:t>0</w:t>
      </w:r>
      <w:r w:rsidRPr="008D0FF5">
        <w:rPr>
          <w:sz w:val="28"/>
          <w:szCs w:val="28"/>
        </w:rPr>
        <w:t>.2024 № 00</w:t>
      </w:r>
    </w:p>
    <w:p w14:paraId="76F14B82" w14:textId="77777777" w:rsidR="008D0FF5" w:rsidRDefault="008D0FF5" w:rsidP="00014562">
      <w:pPr>
        <w:jc w:val="center"/>
        <w:rPr>
          <w:rFonts w:eastAsia="Calibri"/>
          <w:sz w:val="28"/>
          <w:szCs w:val="28"/>
          <w:lang w:eastAsia="en-US"/>
        </w:rPr>
      </w:pPr>
    </w:p>
    <w:p w14:paraId="66F5A993" w14:textId="21EAB795" w:rsidR="00014562" w:rsidRPr="00BF7139" w:rsidRDefault="00014562" w:rsidP="00014562">
      <w:pPr>
        <w:jc w:val="center"/>
        <w:rPr>
          <w:rFonts w:eastAsia="Calibri"/>
          <w:sz w:val="28"/>
          <w:szCs w:val="28"/>
          <w:lang w:eastAsia="en-US"/>
        </w:rPr>
      </w:pPr>
      <w:r w:rsidRPr="00BF7139">
        <w:rPr>
          <w:rFonts w:eastAsia="Calibri"/>
          <w:sz w:val="28"/>
          <w:szCs w:val="28"/>
          <w:lang w:eastAsia="en-US"/>
        </w:rPr>
        <w:t>График</w:t>
      </w:r>
    </w:p>
    <w:p w14:paraId="7977536D" w14:textId="77777777" w:rsidR="00014562" w:rsidRPr="00BF7139" w:rsidRDefault="00014562" w:rsidP="00014562">
      <w:pPr>
        <w:jc w:val="center"/>
        <w:rPr>
          <w:rFonts w:eastAsia="Calibri"/>
          <w:sz w:val="28"/>
          <w:szCs w:val="28"/>
          <w:lang w:eastAsia="en-US"/>
        </w:rPr>
      </w:pPr>
      <w:r w:rsidRPr="00BF7139">
        <w:rPr>
          <w:rFonts w:eastAsia="Calibri"/>
          <w:sz w:val="28"/>
          <w:szCs w:val="28"/>
          <w:lang w:eastAsia="en-US"/>
        </w:rPr>
        <w:t>подготовки и рассмотрения документов и материалов, разрабатываемых</w:t>
      </w:r>
    </w:p>
    <w:p w14:paraId="56CF0255" w14:textId="71C8736E" w:rsidR="00EA2A84" w:rsidRPr="00014562" w:rsidRDefault="00014562" w:rsidP="0001456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BF7139">
        <w:rPr>
          <w:rFonts w:eastAsia="Calibri"/>
          <w:sz w:val="28"/>
          <w:szCs w:val="28"/>
          <w:lang w:eastAsia="en-US"/>
        </w:rPr>
        <w:t>при составлении проекта решения о бюджете Ханты-Мансийского района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3118"/>
        <w:gridCol w:w="1751"/>
        <w:gridCol w:w="2218"/>
        <w:gridCol w:w="1701"/>
      </w:tblGrid>
      <w:tr w:rsidR="00EA2A84" w:rsidRPr="00EA2A84" w14:paraId="7B90A81D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9C3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№ п/п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594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Наименование материалов и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7381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5B5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Срок предоставления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C11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Куда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B34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Срок рассмотрения (утверждения, одобрения)</w:t>
            </w:r>
          </w:p>
        </w:tc>
      </w:tr>
      <w:tr w:rsidR="00EA2A84" w:rsidRPr="00EA2A84" w14:paraId="61A841A3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2A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B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Прогноз объемов поступлений в бюджет района и бюджеты муниципальных образований сельских поселений района по видам (подвидам) доходов с обоснованиями произведенных расчетов, источникам внутреннего финансирования дефицита бюджета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26C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главные администраторы доходов бюджета района;</w:t>
            </w:r>
          </w:p>
          <w:p w14:paraId="018E2AF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главные администраторы источников финансирования дефицита бюджета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4B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предварительные - до 15 мая; уточненные - до 1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524" w14:textId="6F91620A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  <w:r w:rsidR="002314A9">
              <w:rPr>
                <w:sz w:val="22"/>
                <w:szCs w:val="22"/>
              </w:rPr>
              <w:t xml:space="preserve">Администрации Ханты-Мансийского </w:t>
            </w:r>
            <w:r w:rsidR="00E943B3">
              <w:rPr>
                <w:sz w:val="22"/>
                <w:szCs w:val="22"/>
              </w:rPr>
              <w:t>района</w:t>
            </w:r>
            <w:r w:rsidR="002314A9">
              <w:rPr>
                <w:sz w:val="22"/>
                <w:szCs w:val="22"/>
              </w:rPr>
              <w:t xml:space="preserve"> (далее – комитет по финансам)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367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1DFD1EFA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7A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15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Прогноз объемов поступлений в бюджет района и бюджеты муниципальных образований сельских поселений района по видам (подвидам) доходов на очередной финансовый год и плановый период с обоснованиями произведенных расчетов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BE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главные администраторы доходов бюджета района (территориальные органы федеральных органов исполнительной власти)</w:t>
            </w:r>
          </w:p>
          <w:p w14:paraId="6111703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C7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предварительные - до 15 мая; уточненные - до 1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266" w14:textId="376B1F62" w:rsidR="00EA2A84" w:rsidRPr="00EA2A84" w:rsidRDefault="00EA2A84" w:rsidP="002314A9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105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3428813A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E8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86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приоритетным направлениям финансирования мероприятий муниципальных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72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ответственные исполнители муниципальных программ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83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E3" w14:textId="6A80A162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экономической политики</w:t>
            </w:r>
            <w:r w:rsidR="00E943B3">
              <w:rPr>
                <w:sz w:val="22"/>
                <w:szCs w:val="22"/>
              </w:rPr>
              <w:t xml:space="preserve"> </w:t>
            </w:r>
            <w:r w:rsidR="002314A9">
              <w:rPr>
                <w:sz w:val="22"/>
                <w:szCs w:val="22"/>
              </w:rPr>
              <w:t xml:space="preserve">Администрации Ханты-Мансийского </w:t>
            </w:r>
            <w:r w:rsidR="00E943B3">
              <w:rPr>
                <w:sz w:val="22"/>
                <w:szCs w:val="22"/>
              </w:rPr>
              <w:lastRenderedPageBreak/>
              <w:t>района</w:t>
            </w:r>
            <w:r w:rsidR="002314A9">
              <w:rPr>
                <w:sz w:val="22"/>
                <w:szCs w:val="22"/>
              </w:rPr>
              <w:t xml:space="preserve"> (далее – комитет экономической политики)</w:t>
            </w:r>
            <w:r w:rsidRPr="00EA2A84">
              <w:rPr>
                <w:sz w:val="22"/>
                <w:szCs w:val="22"/>
              </w:rPr>
              <w:t>;</w:t>
            </w:r>
          </w:p>
          <w:p w14:paraId="5006959C" w14:textId="63BC2037" w:rsidR="00EA2A84" w:rsidRPr="00EA2A84" w:rsidRDefault="00EA2A84" w:rsidP="002314A9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C1D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19B77935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CDC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DEC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Информация по новым инвестиционным проектам, предлагаемым к реализации начиная с очередного финансового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49A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ответственные исполнители муниципальных программ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88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945" w14:textId="432CC23C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экономической политики;</w:t>
            </w:r>
          </w:p>
          <w:p w14:paraId="05D0839E" w14:textId="272452FD" w:rsidR="00EA2A84" w:rsidRPr="00EA2A84" w:rsidRDefault="00EA2A84" w:rsidP="002314A9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824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A76D554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EB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86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изменению объемов (структуры) бюджетных ассигнований бюджета района на реализацию муниципальных программ района (изменение действующих и исполнение принимаемых расходных обязательств), включая региональные проекты, направленные на достижение целей, показателей и результатов федеральных (национальных) проектов в очередном финансовом году и плановом периоде с обоснованиями и расчетами к ним;</w:t>
            </w:r>
          </w:p>
          <w:p w14:paraId="144E211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от ответственных исполнителей муниципальных программ по перераспределению бюджетных ассигнований между соисполнителями муниципальной программы (главными распорядителями бюджетных средств района), предварительно согласовав с ними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D1B" w14:textId="11EF8A80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ответственные исполнители муниципальных программ района; </w:t>
            </w:r>
            <w:r w:rsidR="006E1F13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C8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2D3" w14:textId="3790698F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экономической политики;</w:t>
            </w:r>
          </w:p>
          <w:p w14:paraId="0C3876F6" w14:textId="3A2E6EE3" w:rsidR="00EA2A84" w:rsidRPr="00EA2A84" w:rsidRDefault="00EA2A84" w:rsidP="002314A9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895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4C536BFC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24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02E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изменению объемов (структуры) бюджетных ассигнований бюджета района по финансовому обеспечению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302" w14:textId="10093606" w:rsidR="00EA2A84" w:rsidRPr="00EA2A84" w:rsidRDefault="006E1F13" w:rsidP="00EA2A84">
            <w:pPr>
              <w:rPr>
                <w:sz w:val="22"/>
                <w:szCs w:val="22"/>
              </w:rPr>
            </w:pPr>
            <w:r w:rsidRPr="006E1F13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CC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F6B" w14:textId="2260CF70" w:rsidR="00EA2A84" w:rsidRPr="00EA2A84" w:rsidRDefault="00EA2A84" w:rsidP="002314A9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D20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29C79D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9F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C3A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Расчеты и обоснования по изменению объемов (структуры) бюджетных ассигнований бюджета района на очередной финансовый год и плановый период в части целевых межбюджетных трансфертов, предоставляемых сельским поселениям района (в том числе в результате перераспределения полномочий между уровнями бюджетной системы)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BD1" w14:textId="3383C4FF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ответственные исполнители муниципальных программ района; </w:t>
            </w:r>
            <w:r w:rsidR="006E1F13" w:rsidRPr="006E1F13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63C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650" w14:textId="363F099A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EB9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F5D38A3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19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01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планируемых мероприятий по оптимизации и сокращению бюджетных расходов в рамках реализуемых муниципальных программ района, в том числе за счет: реструктуризации, укрупнения (объединения) действующей бюджетной сети, оптимизации численности персонала и повышения производительности труда, сокращения расходов на содержание казенных учреждений и органов местного самоуправления, сокращения расходов на предоставление субсидий бюджетным и автономным учреждениям (за счет пересмотра и оптимизации нормативных затрат на оказание муниципальных услуг), расширения перечня и объемов платных услуг, оказываемых учреждениями бюджетного сектора, передачи оказания части муниципальных услуг в негосударственный сектор, сокращения расходов на поддержку негосударственных предприятий, сокращения расходов на муниципальные закупки и другие;</w:t>
            </w:r>
          </w:p>
          <w:p w14:paraId="3AF86B1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оценка планируемого бюджетного эффекта от принимаемых мер по оптимизации и повышению эффективности бюджетных расходов в очередном финансовом году и плановом периоде (-);</w:t>
            </w:r>
          </w:p>
          <w:p w14:paraId="6730368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предложения по перераспределению на иные </w:t>
            </w:r>
            <w:r w:rsidRPr="00EA2A84">
              <w:rPr>
                <w:sz w:val="22"/>
                <w:szCs w:val="22"/>
              </w:rPr>
              <w:lastRenderedPageBreak/>
              <w:t>первоочередные и приоритетные направления (+)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16" w14:textId="6CE29030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 xml:space="preserve">ответственные исполнители муниципальных программ района; </w:t>
            </w:r>
            <w:r w:rsidR="006E1F13" w:rsidRPr="006E1F13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C1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D8C" w14:textId="2B601976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E943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4D2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40F8551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1B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4C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формированию основных направлений налоговой политики района на очередной финансовый год и плановый период с аналитической запиской об оценке эффективности предоставленных налоговых расходов за отчетный период с оценкой ожидаемых потерь бюджета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454" w14:textId="121C7E90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2C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B72" w14:textId="13904914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  <w:r w:rsidR="000A1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79E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11ACA809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3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10.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43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 основных показателей прогноза социально-экономического развития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1E4" w14:textId="6A301FEB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экономической 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E7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FE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72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7A4D4966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9D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C4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муниципального имущества района, предназначенного к приватизации в очередном финансовом году и в плановом периоде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A68" w14:textId="1148265B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департамент имущественных и земельных отношений</w:t>
            </w:r>
            <w:r w:rsidR="00E943B3">
              <w:rPr>
                <w:sz w:val="22"/>
                <w:szCs w:val="22"/>
              </w:rPr>
              <w:t xml:space="preserve"> </w:t>
            </w:r>
            <w:r w:rsidR="000A1921">
              <w:rPr>
                <w:sz w:val="22"/>
                <w:szCs w:val="22"/>
              </w:rPr>
              <w:t xml:space="preserve">Администрации Ханты-Мансийского </w:t>
            </w:r>
            <w:r w:rsidR="00E943B3">
              <w:rPr>
                <w:sz w:val="22"/>
                <w:szCs w:val="22"/>
              </w:rPr>
              <w:t>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91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CB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7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3B459F4B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0D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2C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Сформированный предварительный перечень объектов, предлагаемых для включения в План реконструкции и капитального ремонта объектов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45" w14:textId="4E3D8723" w:rsidR="00EA2A84" w:rsidRPr="00EA2A84" w:rsidRDefault="000A1921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A2A84" w:rsidRPr="00EA2A84">
              <w:rPr>
                <w:sz w:val="22"/>
                <w:szCs w:val="22"/>
              </w:rPr>
              <w:t>епартамент строительства, архитектуры и ЖКХ</w:t>
            </w:r>
            <w:r w:rsidR="00E943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Администрации Ханты-Мансийского </w:t>
            </w:r>
            <w:r w:rsidR="00E943B3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(далее – Департамент строительства, архитектуры и ЖКХ)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59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1D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44A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70FB0B65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3D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A6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региональных проектов, направленных на достижение целей, показателей и результатов федеральных (национальных) проектов), в том числе по результатам пересмотра приоритетов </w:t>
            </w:r>
            <w:r w:rsidRPr="00EA2A84">
              <w:rPr>
                <w:sz w:val="22"/>
                <w:szCs w:val="22"/>
              </w:rPr>
              <w:lastRenderedPageBreak/>
              <w:t>бюджетных расходов и оценки эффективности реализации муниципальных программ района.</w:t>
            </w:r>
          </w:p>
          <w:p w14:paraId="64F3B14C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распределению бюджетных ассигнований на предоставление бюджетных инвестиций в объекты муниципальной собственности в разрезе программ, подпрограмм и главных распорядителей средств бюджета района.</w:t>
            </w:r>
          </w:p>
          <w:p w14:paraId="73E58D1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муниципальных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AEC" w14:textId="743AE2D2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 xml:space="preserve">комитет экономической 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26A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ED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6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46041AC3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A4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D2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Проектировки основных параметров бюджета района,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9B2" w14:textId="1F93629D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24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E3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0E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1185479E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A3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AFE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Промежуточные результаты обзоров расходов бюджета автономного округа, достигнутые за отчетный период, в том числе варианты экономии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6CC" w14:textId="421E4D97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9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25 июля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B1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B3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августа</w:t>
            </w:r>
          </w:p>
        </w:tc>
      </w:tr>
      <w:tr w:rsidR="00EA2A84" w:rsidRPr="00EA2A84" w14:paraId="0F1F24D8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072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A2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Порядок планирования бюджетных ассигнований бюджета района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год и плановый период) и методические указания по порядку планирования бюджетных ассигнований бюджета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B14" w14:textId="74B796BA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37F" w14:textId="3385686A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B55E51">
              <w:rPr>
                <w:sz w:val="22"/>
                <w:szCs w:val="22"/>
                <w:lang w:val="en-US"/>
              </w:rPr>
              <w:t>1</w:t>
            </w:r>
            <w:r w:rsidRPr="00EA2A84">
              <w:rPr>
                <w:sz w:val="22"/>
                <w:szCs w:val="22"/>
              </w:rPr>
              <w:t>5 августа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1E5" w14:textId="063DA010" w:rsidR="00EA2A84" w:rsidRPr="00EA2A84" w:rsidRDefault="00E943B3" w:rsidP="00EA2A84">
            <w:pPr>
              <w:rPr>
                <w:sz w:val="22"/>
                <w:szCs w:val="22"/>
              </w:rPr>
            </w:pPr>
            <w:r w:rsidRPr="00E943B3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852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7F63C478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A1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</w:t>
            </w:r>
            <w:r w:rsidRPr="00EA2A84">
              <w:rPr>
                <w:sz w:val="22"/>
                <w:szCs w:val="22"/>
                <w:lang w:val="en-US"/>
              </w:rPr>
              <w:t>7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B0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Предельные объемы бюджетных ассигнований бюджета района на формирование дорожного фонда района на очередной финансовый год и плановый период с указанием прогноза объема доходов от поступлений, утвержденных </w:t>
            </w:r>
            <w:r w:rsidRPr="00EA2A84">
              <w:rPr>
                <w:sz w:val="22"/>
                <w:szCs w:val="22"/>
              </w:rPr>
              <w:lastRenderedPageBreak/>
              <w:t>решением Думы района, предусматривающим создание дорожного фонда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728" w14:textId="53EAD756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94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10 августа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AF8" w14:textId="33F6FEF5" w:rsidR="00EA2A84" w:rsidRPr="00EA2A84" w:rsidRDefault="000A1921" w:rsidP="000A1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A2A84" w:rsidRPr="00EA2A84">
              <w:rPr>
                <w:sz w:val="22"/>
                <w:szCs w:val="22"/>
              </w:rPr>
              <w:t>епартамент строительства, архитектуры и ЖКХ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2D4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7449F781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E6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</w:t>
            </w:r>
            <w:r w:rsidRPr="00EA2A84">
              <w:rPr>
                <w:sz w:val="22"/>
                <w:szCs w:val="22"/>
                <w:lang w:val="en-US"/>
              </w:rPr>
              <w:t>8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DB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Согласование исходных данных, используемых для расчетов распределения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877" w14:textId="7353E651" w:rsidR="00EA2A84" w:rsidRPr="00EA2A84" w:rsidRDefault="00EA2A84" w:rsidP="000A192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60E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10 августа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559" w14:textId="183BE946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сельские поселения</w:t>
            </w:r>
            <w:r w:rsidR="00AB5E6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E25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71013C3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A8F431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1</w:t>
            </w:r>
            <w:r w:rsidRPr="00EA2A84">
              <w:rPr>
                <w:sz w:val="22"/>
                <w:szCs w:val="22"/>
                <w:lang w:val="en-US"/>
              </w:rPr>
              <w:t>8</w:t>
            </w:r>
            <w:r w:rsidRPr="00EA2A84">
              <w:rPr>
                <w:sz w:val="22"/>
                <w:szCs w:val="22"/>
              </w:rPr>
              <w:t>.1.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ACDE0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Данные о среднесписочной численности работников муниципальных учреждений культуры Ханты-Мансийского района, попадающих под действие Указа Президента Российской Федерации от 07.05.2022 N 597, без внешних совместителей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CEB7C4" w14:textId="135DF6FC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 xml:space="preserve">дминистрация </w:t>
            </w:r>
            <w:r w:rsidR="00C753B1">
              <w:rPr>
                <w:sz w:val="22"/>
                <w:szCs w:val="22"/>
              </w:rPr>
              <w:t xml:space="preserve">Ханты-Мансийского </w:t>
            </w:r>
            <w:r w:rsidR="00EA2A84" w:rsidRPr="00EA2A84">
              <w:rPr>
                <w:sz w:val="22"/>
                <w:szCs w:val="22"/>
              </w:rPr>
              <w:t xml:space="preserve">района (МКУ Ханты-Мансийского района </w:t>
            </w:r>
            <w:r>
              <w:rPr>
                <w:sz w:val="22"/>
                <w:szCs w:val="22"/>
              </w:rPr>
              <w:t>«</w:t>
            </w:r>
            <w:r w:rsidR="00EA2A84" w:rsidRPr="00EA2A84">
              <w:rPr>
                <w:sz w:val="22"/>
                <w:szCs w:val="22"/>
              </w:rPr>
              <w:t>Централизованная бухгалтерия</w:t>
            </w:r>
            <w:r>
              <w:rPr>
                <w:sz w:val="22"/>
                <w:szCs w:val="22"/>
              </w:rPr>
              <w:t>»</w:t>
            </w:r>
            <w:r w:rsidR="00EA2A84" w:rsidRPr="00EA2A84">
              <w:rPr>
                <w:sz w:val="22"/>
                <w:szCs w:val="22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6CB28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10 августа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0A5E41" w14:textId="16D8DFD1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CEC2B2" w14:textId="77777777" w:rsidR="00EA2A84" w:rsidRPr="00EA2A84" w:rsidRDefault="00EA2A84" w:rsidP="00EA2A84">
            <w:pPr>
              <w:jc w:val="center"/>
              <w:rPr>
                <w:sz w:val="22"/>
                <w:szCs w:val="22"/>
              </w:rPr>
            </w:pPr>
          </w:p>
        </w:tc>
      </w:tr>
      <w:tr w:rsidR="00EA2A84" w:rsidRPr="00EA2A84" w14:paraId="45F0F06E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54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  <w:lang w:val="en-US"/>
              </w:rPr>
              <w:t>19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D0F" w14:textId="27E5A268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Основные показатели прогноза социально-экономического развития района на очередной финансовый год и плановый период (проект постановления </w:t>
            </w:r>
            <w:r w:rsidR="00333EB2">
              <w:rPr>
                <w:sz w:val="22"/>
                <w:szCs w:val="22"/>
              </w:rPr>
              <w:t>А</w:t>
            </w:r>
            <w:r w:rsidRPr="00EA2A84">
              <w:rPr>
                <w:sz w:val="22"/>
                <w:szCs w:val="22"/>
              </w:rPr>
              <w:t>дминистрации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A3B" w14:textId="190F063B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экономической 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4ED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10 августа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342" w14:textId="24CEB97C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 xml:space="preserve">дминистрация </w:t>
            </w:r>
            <w:r w:rsidR="00C753B1">
              <w:rPr>
                <w:sz w:val="22"/>
                <w:szCs w:val="22"/>
              </w:rPr>
              <w:t xml:space="preserve">Ханты-Мансийского </w:t>
            </w:r>
            <w:r w:rsidR="00EA2A84" w:rsidRPr="00EA2A84">
              <w:rPr>
                <w:sz w:val="22"/>
                <w:szCs w:val="22"/>
              </w:rPr>
              <w:t>района</w:t>
            </w:r>
            <w:r w:rsidR="00C753B1">
              <w:rPr>
                <w:sz w:val="22"/>
                <w:szCs w:val="22"/>
              </w:rPr>
              <w:t xml:space="preserve"> (далее – Администрация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66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августа</w:t>
            </w:r>
          </w:p>
        </w:tc>
      </w:tr>
      <w:tr w:rsidR="00EA2A84" w:rsidRPr="00EA2A84" w14:paraId="583BDE76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6F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0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4C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 Перечня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D7A" w14:textId="43DECC39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экономической 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87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5 сентября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327" w14:textId="554D8591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00F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1FDDA402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BD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1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51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Проекты решений Думы района о внесении изменений и дополнений в решения Думы района о налогах и сборах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175" w14:textId="1A09E3DE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C03" w14:textId="62093E49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B55E51">
              <w:rPr>
                <w:sz w:val="22"/>
                <w:szCs w:val="22"/>
                <w:lang w:val="en-US"/>
              </w:rPr>
              <w:t xml:space="preserve">1 </w:t>
            </w:r>
            <w:r w:rsidR="00B55E51">
              <w:rPr>
                <w:sz w:val="22"/>
                <w:szCs w:val="22"/>
              </w:rPr>
              <w:t>ноября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602" w14:textId="4EA76D45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92D" w14:textId="5A08EA5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10 </w:t>
            </w:r>
            <w:r w:rsidR="00B55E51">
              <w:rPr>
                <w:sz w:val="22"/>
                <w:szCs w:val="22"/>
              </w:rPr>
              <w:t>ноября</w:t>
            </w:r>
          </w:p>
        </w:tc>
      </w:tr>
      <w:tr w:rsidR="00EA2A84" w:rsidRPr="00EA2A84" w14:paraId="51325A58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05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2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B9C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Предложения по направлениям бюджетных ассигнований бюджета района, предлагаемых к включению в перечень объектов обзоров </w:t>
            </w:r>
            <w:r w:rsidRPr="00EA2A84">
              <w:rPr>
                <w:sz w:val="22"/>
                <w:szCs w:val="22"/>
              </w:rPr>
              <w:lastRenderedPageBreak/>
              <w:t>расходов бюджета района, составу рабочих групп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FE" w14:textId="4C73C456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lastRenderedPageBreak/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176" w14:textId="650017EE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B55E51">
              <w:rPr>
                <w:sz w:val="22"/>
                <w:szCs w:val="22"/>
              </w:rPr>
              <w:t>20</w:t>
            </w:r>
            <w:r w:rsidRPr="00EA2A84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2ED" w14:textId="29AE9427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FFE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116933B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F3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3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B60" w14:textId="6321B53D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Итоги социально-экономического развития района за первое полугодие текущего финансового года и ожидаемые итоги социально-экономического развития района за текущий финансовый год в целом (проект постановления </w:t>
            </w:r>
            <w:r w:rsidR="00333EB2">
              <w:rPr>
                <w:sz w:val="22"/>
                <w:szCs w:val="22"/>
              </w:rPr>
              <w:t>А</w:t>
            </w:r>
            <w:r w:rsidRPr="00EA2A84">
              <w:rPr>
                <w:sz w:val="22"/>
                <w:szCs w:val="22"/>
              </w:rPr>
              <w:t>дминистрации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F61" w14:textId="2976684C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комитет экономической 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F9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20 сентября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E83" w14:textId="3B84854D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EB2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октября</w:t>
            </w:r>
          </w:p>
        </w:tc>
      </w:tr>
      <w:tr w:rsidR="00EA2A84" w:rsidRPr="00EA2A84" w14:paraId="33511CD2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8E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4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6A2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Проектируемые объемы межбюджетных трансфертов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3D1" w14:textId="3E8BF411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249" w14:textId="6A5C62C5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9F3B22">
              <w:rPr>
                <w:sz w:val="22"/>
                <w:szCs w:val="22"/>
              </w:rPr>
              <w:t>5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54" w14:textId="72FDC664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сельские поселения</w:t>
            </w:r>
            <w:r w:rsidR="00AB5E6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CD1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3B301BE0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78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5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0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Проекты соглашений о передаче осуществления части полномочий органов местного самоуправления по решению вопросов местного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B68" w14:textId="79A69AA3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>дминистрация района (управление юридической, кадровой работы и муниципальной службы)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867" w14:textId="12DFF0EB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9F3B22">
              <w:rPr>
                <w:sz w:val="22"/>
                <w:szCs w:val="22"/>
              </w:rPr>
              <w:t>1 декабря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62A" w14:textId="1A1EFC75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5CA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09383821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3E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6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F0F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Характеристики проекта бюджета района на очередной финансовый год и плановый период и Перечень объектов обзоров расходов бюджета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8F5" w14:textId="31C7C489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0D5" w14:textId="4CB7E892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 w:rsidR="009F3B22">
              <w:rPr>
                <w:sz w:val="22"/>
                <w:szCs w:val="22"/>
              </w:rPr>
              <w:t>0</w:t>
            </w:r>
            <w:r w:rsidRPr="00EA2A84">
              <w:rPr>
                <w:sz w:val="22"/>
                <w:szCs w:val="22"/>
              </w:rPr>
              <w:t xml:space="preserve"> </w:t>
            </w:r>
            <w:r w:rsidR="009F3B22">
              <w:rPr>
                <w:sz w:val="22"/>
                <w:szCs w:val="22"/>
              </w:rPr>
              <w:t>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43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D26" w14:textId="3B5E2229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9F3B22">
              <w:rPr>
                <w:sz w:val="22"/>
                <w:szCs w:val="22"/>
              </w:rPr>
              <w:t>25 октября</w:t>
            </w:r>
          </w:p>
        </w:tc>
      </w:tr>
      <w:tr w:rsidR="00322CF8" w:rsidRPr="00EA2A84" w14:paraId="6A45BA05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DFD" w14:textId="77777777" w:rsidR="00322CF8" w:rsidRPr="00EA2A84" w:rsidRDefault="00322CF8" w:rsidP="00322CF8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7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F00" w14:textId="77777777" w:rsidR="00322CF8" w:rsidRPr="00EA2A84" w:rsidRDefault="00322CF8" w:rsidP="00322CF8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по предельным объемам бюджетных ассигнований бюджета района на реализацию муниципальных программ района и осуществление непрограммных направлений деятельности в разрезе ответственных исполнителей муниципальных программ района (включая соисполнителей муниципальных программ района), главных распорядителей средств бюджета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F8B" w14:textId="57CB7FCE" w:rsidR="00322CF8" w:rsidRPr="00EA2A84" w:rsidRDefault="00322CF8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858" w14:textId="4E94D69B" w:rsidR="00322CF8" w:rsidRPr="00EA2A84" w:rsidRDefault="00322CF8" w:rsidP="00322CF8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0</w:t>
            </w:r>
            <w:r w:rsidRPr="00EA2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16E" w14:textId="10BAD095" w:rsidR="00322CF8" w:rsidRPr="00EA2A84" w:rsidRDefault="00322CF8" w:rsidP="00322CF8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485" w14:textId="6B668179" w:rsidR="00322CF8" w:rsidRPr="00EA2A84" w:rsidRDefault="00322CF8" w:rsidP="00322CF8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25 октября</w:t>
            </w:r>
          </w:p>
        </w:tc>
      </w:tr>
      <w:tr w:rsidR="00EA2A84" w:rsidRPr="00EA2A84" w14:paraId="111F3731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B8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  <w:lang w:val="en-US"/>
              </w:rPr>
              <w:t>8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6BE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Предельные объемы бюджетных ассигнований бюджета района на реализацию муниципальных программ района и осуществление </w:t>
            </w:r>
            <w:r w:rsidRPr="00EA2A84">
              <w:rPr>
                <w:sz w:val="22"/>
                <w:szCs w:val="22"/>
              </w:rPr>
              <w:lastRenderedPageBreak/>
              <w:t>непрограммных направлений деятельности на очередной финансовый год и плановый период (включая публичные нормативные обязательства)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74F" w14:textId="34F2D8FB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C0F" w14:textId="3E3193C9" w:rsidR="00EA2A84" w:rsidRPr="00EA2A84" w:rsidRDefault="00563486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5</w:t>
            </w:r>
            <w:r w:rsidRPr="00EA2A84">
              <w:rPr>
                <w:sz w:val="22"/>
                <w:szCs w:val="22"/>
              </w:rPr>
              <w:t xml:space="preserve"> </w:t>
            </w:r>
            <w:r w:rsidRPr="00563486">
              <w:rPr>
                <w:sz w:val="22"/>
                <w:szCs w:val="22"/>
              </w:rPr>
              <w:t>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6C0" w14:textId="79CB7B61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ответственные исполнители муниципальных </w:t>
            </w:r>
            <w:r w:rsidRPr="00EA2A84">
              <w:rPr>
                <w:sz w:val="22"/>
                <w:szCs w:val="22"/>
              </w:rPr>
              <w:lastRenderedPageBreak/>
              <w:t xml:space="preserve">программ района; </w:t>
            </w:r>
            <w:r w:rsidR="00AB5E62"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2A5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0E1AAD3B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EB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  <w:lang w:val="en-US"/>
              </w:rPr>
              <w:t>29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08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Информация о предельных объемах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период, направленная ответственным исполнителям муниципальных программ района, главным распорядителям средств бюджета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EBD" w14:textId="637AD22C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E74" w14:textId="724A3A32" w:rsidR="00EA2A84" w:rsidRPr="00EA2A84" w:rsidRDefault="00563486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 w:rsidRPr="00563486">
              <w:rPr>
                <w:sz w:val="22"/>
                <w:szCs w:val="22"/>
              </w:rPr>
              <w:t>5</w:t>
            </w:r>
            <w:r w:rsidRPr="00EA2A84">
              <w:rPr>
                <w:sz w:val="22"/>
                <w:szCs w:val="22"/>
              </w:rPr>
              <w:t xml:space="preserve"> </w:t>
            </w:r>
            <w:r w:rsidRPr="00563486">
              <w:rPr>
                <w:sz w:val="22"/>
                <w:szCs w:val="22"/>
              </w:rPr>
              <w:t>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127" w14:textId="79DDDCA4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экономической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D47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4DA9F403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B2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0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272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Предельные объемы бюджетных ассигнований бюджета района на формирование дорожного фонда района в очередном финансовом году и плановом периоде (уточненные) с указанием уточненного объема доходов от поступлений, утвержденных решением Думы района, предусматривающим создание дорожного фонда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E9D" w14:textId="4F6666AE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F6D" w14:textId="071FE075" w:rsidR="00EA2A84" w:rsidRPr="00EA2A84" w:rsidRDefault="00563486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0</w:t>
            </w:r>
            <w:r w:rsidRPr="00EA2A84">
              <w:rPr>
                <w:sz w:val="22"/>
                <w:szCs w:val="22"/>
              </w:rPr>
              <w:t xml:space="preserve"> </w:t>
            </w:r>
            <w:r w:rsidRPr="00563486">
              <w:rPr>
                <w:sz w:val="22"/>
                <w:szCs w:val="22"/>
              </w:rPr>
              <w:t>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0C0" w14:textId="67688F08" w:rsidR="00EA2A84" w:rsidRPr="00EA2A84" w:rsidRDefault="00C753B1" w:rsidP="00C7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</w:t>
            </w:r>
            <w:r w:rsidR="00EA2A84" w:rsidRPr="00EA2A84">
              <w:rPr>
                <w:sz w:val="22"/>
                <w:szCs w:val="22"/>
              </w:rPr>
              <w:t>оительства, архитектуры и ЖКХ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733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5E537108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1AF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1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AD6" w14:textId="7BF83096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Прогноз социально-экономического развития района на очередной финансовый год и плановый период (проект постановления </w:t>
            </w:r>
            <w:r w:rsidR="00333EB2">
              <w:rPr>
                <w:sz w:val="22"/>
                <w:szCs w:val="22"/>
              </w:rPr>
              <w:t>А</w:t>
            </w:r>
            <w:r w:rsidRPr="00EA2A84">
              <w:rPr>
                <w:sz w:val="22"/>
                <w:szCs w:val="22"/>
              </w:rPr>
              <w:t>дминистрации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0A6" w14:textId="31441793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экономической политики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24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CB1" w14:textId="6E2C48C9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668" w14:textId="32172E71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1 </w:t>
            </w:r>
            <w:r w:rsidR="00563486">
              <w:rPr>
                <w:sz w:val="22"/>
                <w:szCs w:val="22"/>
              </w:rPr>
              <w:t>ноября</w:t>
            </w:r>
          </w:p>
        </w:tc>
      </w:tr>
      <w:tr w:rsidR="00EA2A84" w:rsidRPr="00EA2A84" w14:paraId="5EC4115E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42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2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41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Предложения о внесении изменений в типовые формы соглашений (договоров): о предоставлении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услуг; о предоставлении субсидии </w:t>
            </w:r>
            <w:r w:rsidRPr="00EA2A84">
              <w:rPr>
                <w:sz w:val="22"/>
                <w:szCs w:val="22"/>
              </w:rPr>
              <w:lastRenderedPageBreak/>
              <w:t>некоммерческой организации, не являющейся государственным (муниципальным) учреждением, с учетом требований бюджетного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5A4" w14:textId="48A27A56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 xml:space="preserve">ответственные исполнители муниципальных программ района; </w:t>
            </w:r>
            <w:r w:rsidR="00AB5E62"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08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CEC" w14:textId="1C492AEF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D2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8CF71E6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F6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3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37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соответствующие требованиям, установленным нормативными правовыми актами Российской Федерации и Ханты-Мансийского автономного округа - Югры, Ханты-Мансийского района, с увязкой с целями и задачами социально-экономического развития района, указами и посланиями Президента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505" w14:textId="3B7AAE09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B0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00E" w14:textId="3E00E612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43D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0F3F6F2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EB3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4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11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нормативных правовых актов района, требующих признания утратившими силу, приостановления, изменения или принятия в связи с принятием решения о бюджете района на очередной финансовый год и плановый период (в соответствии со сферами ведения соответствующих главных распорядителей бюджетных средств)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36D" w14:textId="5D195F01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5F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4D0" w14:textId="438712CF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ADE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72A68741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AF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5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B4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Обоснование и распределение предельных объемов бюджетных ассигнований бюджета района на предоставление межбюджетных трансфертов, имеющих целевое назначение (субвенции, иные межбюджетные трансферты), на очередной финансовый год и плановый период и их распределение по сельским поселениям.</w:t>
            </w:r>
          </w:p>
          <w:p w14:paraId="07F70735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>Методики (проекты методик) и расчеты распределения межбюджетных трансфертов из бюджета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996" w14:textId="06A06591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lastRenderedPageBreak/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535" w14:textId="07BCF556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AA9" w14:textId="2FE979F9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1A0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11162D3E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A8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6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8C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направлений и расчет объемов бюджетных ассигнований бюджета района, передаваемых в очередном финансовом году и плановом периоде в виде субсидий, в том числе:</w:t>
            </w:r>
          </w:p>
          <w:p w14:paraId="1CD3C947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в соответствии с </w:t>
            </w:r>
            <w:hyperlink r:id="rId14" w:history="1">
              <w:r w:rsidRPr="00EA2A84">
                <w:rPr>
                  <w:sz w:val="22"/>
                  <w:szCs w:val="22"/>
                </w:rPr>
                <w:t>пунктами 2</w:t>
              </w:r>
            </w:hyperlink>
            <w:r w:rsidRPr="00EA2A84">
              <w:rPr>
                <w:sz w:val="22"/>
                <w:szCs w:val="22"/>
              </w:rPr>
              <w:t xml:space="preserve"> и </w:t>
            </w:r>
            <w:hyperlink r:id="rId15" w:history="1">
              <w:r w:rsidRPr="00EA2A84">
                <w:rPr>
                  <w:sz w:val="22"/>
                  <w:szCs w:val="22"/>
                </w:rPr>
                <w:t>7 статьи 78</w:t>
              </w:r>
            </w:hyperlink>
            <w:r w:rsidRPr="00EA2A84">
              <w:rPr>
                <w:sz w:val="22"/>
                <w:szCs w:val="22"/>
              </w:rPr>
              <w:t xml:space="preserve"> Бюджетного кодекса Российской Федерации;</w:t>
            </w:r>
          </w:p>
          <w:p w14:paraId="03DD580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в соответствии с </w:t>
            </w:r>
            <w:hyperlink r:id="rId16" w:history="1">
              <w:r w:rsidRPr="00EA2A84">
                <w:rPr>
                  <w:sz w:val="22"/>
                  <w:szCs w:val="22"/>
                </w:rPr>
                <w:t>пунктами 2</w:t>
              </w:r>
            </w:hyperlink>
            <w:r w:rsidRPr="00EA2A84">
              <w:rPr>
                <w:sz w:val="22"/>
                <w:szCs w:val="22"/>
              </w:rPr>
              <w:t xml:space="preserve"> и </w:t>
            </w:r>
            <w:hyperlink r:id="rId17" w:history="1">
              <w:r w:rsidRPr="00EA2A84">
                <w:rPr>
                  <w:sz w:val="22"/>
                  <w:szCs w:val="22"/>
                </w:rPr>
                <w:t>4 статьи 78.1</w:t>
              </w:r>
            </w:hyperlink>
            <w:r w:rsidRPr="00EA2A84">
              <w:rPr>
                <w:sz w:val="22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31C" w14:textId="7B7B5F94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493" w14:textId="41EFDBBD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1D3" w14:textId="2AF91914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065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785F9ED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26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7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904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проектов нормативных правовых актов района для реализации действующих и (или) принимаемых расходных обязательств района, учтенных главными распорядителями средств бюджета района при распределении предельных объемов бюджетных ассигнований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B42" w14:textId="2EB0E726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D6B" w14:textId="56B6E3CB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5C8" w14:textId="3143E304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9C9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45442B89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C76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3</w:t>
            </w:r>
            <w:r w:rsidRPr="00EA2A84">
              <w:rPr>
                <w:sz w:val="22"/>
                <w:szCs w:val="22"/>
                <w:lang w:val="en-US"/>
              </w:rPr>
              <w:t>8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0A0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Перечень мероприятий и объемы субсидий на иные цели, не связанные с финансовым обеспечением выполнения муниципального задания на оказание муниципальных услуг (выполнение работ), 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предоставляемых муниципальным бюджетным, муниципальным автономным учреждениям и муниципальным унитарным предприятиям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15" w14:textId="6B7CB029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54A" w14:textId="6A5324B8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4DF" w14:textId="1468E6A0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273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0C21FFA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4BA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  <w:lang w:val="en-US"/>
              </w:rPr>
              <w:t>39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B3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Предложения и обоснования по распределению </w:t>
            </w:r>
            <w:r w:rsidRPr="00EA2A84">
              <w:rPr>
                <w:sz w:val="22"/>
                <w:szCs w:val="22"/>
              </w:rPr>
              <w:lastRenderedPageBreak/>
              <w:t>предельных объемов бюджетных ассигнований бюджета района на реализацию муниципальных программ района и осуществление непрограммных направлений деятельности (включая публичные нормативные обязательства) в разрезе кодов бюджетной классификации Российской Федерации, соисполнителей муниципальных программ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358" w14:textId="0608FCC3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lastRenderedPageBreak/>
              <w:t xml:space="preserve">главные распорядители </w:t>
            </w:r>
            <w:r w:rsidRPr="00AB5E62">
              <w:rPr>
                <w:sz w:val="22"/>
                <w:szCs w:val="22"/>
              </w:rPr>
              <w:lastRenderedPageBreak/>
              <w:t>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9CD" w14:textId="416A048E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 xml:space="preserve">до </w:t>
            </w:r>
            <w:r w:rsidR="000948D9">
              <w:rPr>
                <w:sz w:val="22"/>
                <w:szCs w:val="22"/>
              </w:rPr>
              <w:t>25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75A" w14:textId="17643742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547" w14:textId="77777777" w:rsidR="00EA2A84" w:rsidRPr="00EA2A84" w:rsidRDefault="00EA2A84" w:rsidP="00EA2A84">
            <w:pPr>
              <w:rPr>
                <w:sz w:val="22"/>
                <w:szCs w:val="22"/>
              </w:rPr>
            </w:pPr>
          </w:p>
        </w:tc>
      </w:tr>
      <w:tr w:rsidR="00EA2A84" w:rsidRPr="00EA2A84" w14:paraId="24ADA57A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4F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0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56B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 основных направлений бюджетной политики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EFF" w14:textId="7AA89C1D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E29" w14:textId="21642D42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</w:rPr>
              <w:t>0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659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ACC" w14:textId="10B3B4BE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0948D9">
              <w:rPr>
                <w:sz w:val="22"/>
                <w:szCs w:val="22"/>
              </w:rPr>
              <w:t>2</w:t>
            </w:r>
            <w:r w:rsidRPr="00EA2A84">
              <w:rPr>
                <w:sz w:val="22"/>
                <w:szCs w:val="22"/>
              </w:rPr>
              <w:t>5 октября</w:t>
            </w:r>
          </w:p>
        </w:tc>
      </w:tr>
      <w:tr w:rsidR="00EA2A84" w:rsidRPr="00EA2A84" w14:paraId="1762EEC5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C58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1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956" w14:textId="57D8C568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Проекты постановлений </w:t>
            </w:r>
            <w:r w:rsidR="00361D55">
              <w:rPr>
                <w:sz w:val="22"/>
                <w:szCs w:val="22"/>
              </w:rPr>
              <w:t>А</w:t>
            </w:r>
            <w:r w:rsidRPr="00EA2A84">
              <w:rPr>
                <w:sz w:val="22"/>
                <w:szCs w:val="22"/>
              </w:rPr>
              <w:t>дминистрации района об утверждении муниципальных программ (о внесении изменений в утвержденные муниципальные программы), реализация которых будет осуществляться начиная с очередного финансового года или продолжена в очередном финансовом году и плановом периоде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905" w14:textId="7DA25947" w:rsidR="00EA2A84" w:rsidRPr="00EA2A84" w:rsidRDefault="00AB5E62" w:rsidP="00EA2A84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0F4" w14:textId="30656B2A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</w:t>
            </w:r>
            <w:r w:rsidR="00173E77">
              <w:rPr>
                <w:sz w:val="22"/>
                <w:szCs w:val="22"/>
              </w:rPr>
              <w:t>4 нояб</w:t>
            </w:r>
            <w:r w:rsidRPr="00EA2A84">
              <w:rPr>
                <w:sz w:val="22"/>
                <w:szCs w:val="22"/>
              </w:rPr>
              <w:t>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398" w14:textId="33F4FA53" w:rsidR="00EA2A84" w:rsidRPr="00EA2A84" w:rsidRDefault="00AB5E62" w:rsidP="00EA2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A2A84" w:rsidRPr="00EA2A84">
              <w:rPr>
                <w:sz w:val="22"/>
                <w:szCs w:val="22"/>
              </w:rPr>
              <w:t>дминистрация района;</w:t>
            </w:r>
          </w:p>
          <w:p w14:paraId="1ECE057A" w14:textId="317A0D21" w:rsidR="00EA2A84" w:rsidRPr="00EA2A84" w:rsidRDefault="00EA2A84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931" w14:textId="77777777" w:rsidR="00EA2A84" w:rsidRPr="00EA2A84" w:rsidRDefault="00EA2A84" w:rsidP="00EA2A84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31 декабря</w:t>
            </w:r>
          </w:p>
        </w:tc>
      </w:tr>
      <w:tr w:rsidR="00EE765C" w:rsidRPr="00EA2A84" w14:paraId="44FFE619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99B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2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6F" w14:textId="33439828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Паспорта </w:t>
            </w:r>
            <w:r w:rsidR="00BB2AD5">
              <w:rPr>
                <w:sz w:val="22"/>
                <w:szCs w:val="22"/>
              </w:rPr>
              <w:t xml:space="preserve">(проекты паспортов) </w:t>
            </w:r>
            <w:r w:rsidRPr="00EA2A84">
              <w:rPr>
                <w:sz w:val="22"/>
                <w:szCs w:val="22"/>
              </w:rPr>
              <w:t>муниципальных программ района (проекты изменений в указанные паспорта)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E18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ответственные исполнители муниципальных программ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B67" w14:textId="7F90E1ED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4 нояб</w:t>
            </w:r>
            <w:r w:rsidRPr="00EA2A84">
              <w:rPr>
                <w:sz w:val="22"/>
                <w:szCs w:val="22"/>
              </w:rPr>
              <w:t>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2B5" w14:textId="325689EC" w:rsidR="00EE765C" w:rsidRPr="00EA2A84" w:rsidRDefault="00EE765C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FFF" w14:textId="77777777" w:rsidR="00EE765C" w:rsidRPr="00EA2A84" w:rsidRDefault="00EE765C" w:rsidP="00EE765C">
            <w:pPr>
              <w:rPr>
                <w:sz w:val="22"/>
                <w:szCs w:val="22"/>
              </w:rPr>
            </w:pPr>
          </w:p>
        </w:tc>
      </w:tr>
      <w:tr w:rsidR="00EE765C" w:rsidRPr="00EA2A84" w14:paraId="04480099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C78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3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3D7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Проекты нормативных правовых актов района, принятие либо внесение изменений в которые требуется в связи с принятием решения о бюджете района на очередной финансовый год и плановый период (для реализации принятых и (или) вновь принимаемых расходных обязательств)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414" w14:textId="2253C9EE" w:rsidR="00EE765C" w:rsidRPr="00EA2A84" w:rsidRDefault="00AB5E62" w:rsidP="00EE765C">
            <w:pPr>
              <w:rPr>
                <w:sz w:val="22"/>
                <w:szCs w:val="22"/>
              </w:rPr>
            </w:pPr>
            <w:r w:rsidRPr="00AB5E62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D36" w14:textId="43114A98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</w:t>
            </w:r>
            <w:r w:rsidR="009D7168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</w:rPr>
              <w:t xml:space="preserve"> </w:t>
            </w:r>
            <w:r w:rsidR="009D7168">
              <w:rPr>
                <w:sz w:val="22"/>
                <w:szCs w:val="22"/>
              </w:rPr>
              <w:t>но</w:t>
            </w:r>
            <w:r w:rsidRPr="00EA2A84">
              <w:rPr>
                <w:sz w:val="22"/>
                <w:szCs w:val="22"/>
              </w:rPr>
              <w:t>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AAD" w14:textId="38EC469C" w:rsidR="00EE765C" w:rsidRPr="00EA2A84" w:rsidRDefault="00AB5E62" w:rsidP="00EE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E765C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4A5" w14:textId="1029E9A1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9D7168">
              <w:rPr>
                <w:sz w:val="22"/>
                <w:szCs w:val="22"/>
              </w:rPr>
              <w:t>30</w:t>
            </w:r>
            <w:r w:rsidRPr="00EA2A84">
              <w:rPr>
                <w:sz w:val="22"/>
                <w:szCs w:val="22"/>
              </w:rPr>
              <w:t xml:space="preserve"> ноября</w:t>
            </w:r>
          </w:p>
        </w:tc>
      </w:tr>
      <w:tr w:rsidR="00EE765C" w:rsidRPr="00EA2A84" w14:paraId="0B1BE208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98F7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4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C17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Параметры прогноза социально-экономического </w:t>
            </w:r>
            <w:r w:rsidRPr="00EA2A84">
              <w:rPr>
                <w:sz w:val="22"/>
                <w:szCs w:val="22"/>
              </w:rPr>
              <w:lastRenderedPageBreak/>
              <w:t>развития района (проект изменений прогноза социально-экономического развития) на долгосрочный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876" w14:textId="3CF601E5" w:rsidR="00EE765C" w:rsidRPr="00EA2A84" w:rsidRDefault="00EE765C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 xml:space="preserve">комитет экономической </w:t>
            </w:r>
            <w:r w:rsidRPr="00EA2A84">
              <w:rPr>
                <w:sz w:val="22"/>
                <w:szCs w:val="22"/>
              </w:rPr>
              <w:lastRenderedPageBreak/>
              <w:t xml:space="preserve">политики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2FF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lastRenderedPageBreak/>
              <w:t>до 15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918" w14:textId="44B37BE4" w:rsidR="00EE765C" w:rsidRPr="00EA2A84" w:rsidRDefault="00EE765C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9FF" w14:textId="77777777" w:rsidR="00EE765C" w:rsidRPr="00EA2A84" w:rsidRDefault="00EE765C" w:rsidP="00EE765C">
            <w:pPr>
              <w:rPr>
                <w:sz w:val="22"/>
                <w:szCs w:val="22"/>
              </w:rPr>
            </w:pPr>
          </w:p>
        </w:tc>
      </w:tr>
      <w:tr w:rsidR="00EE765C" w:rsidRPr="00EA2A84" w14:paraId="2FD2345C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0F1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5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4B1" w14:textId="1B47E0DA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Основные направления бюджетной и налоговой политики района на очередной финансовый год и плановый период (проект распоряжения </w:t>
            </w:r>
            <w:r w:rsidR="00333EB2">
              <w:rPr>
                <w:sz w:val="22"/>
                <w:szCs w:val="22"/>
              </w:rPr>
              <w:t>А</w:t>
            </w:r>
            <w:r w:rsidRPr="00EA2A84">
              <w:rPr>
                <w:sz w:val="22"/>
                <w:szCs w:val="22"/>
              </w:rPr>
              <w:t>дминистрации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DA8" w14:textId="278BA9A8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A7A" w14:textId="68726628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2</w:t>
            </w:r>
            <w:r w:rsidR="009D7168">
              <w:rPr>
                <w:sz w:val="22"/>
                <w:szCs w:val="22"/>
              </w:rPr>
              <w:t>5</w:t>
            </w:r>
            <w:r w:rsidRPr="00EA2A8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900" w14:textId="59BFB92B" w:rsidR="00EE765C" w:rsidRPr="00EA2A84" w:rsidRDefault="00AB5E62" w:rsidP="00EE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E765C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DD7" w14:textId="1D143DF4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9D7168">
              <w:rPr>
                <w:sz w:val="22"/>
                <w:szCs w:val="22"/>
              </w:rPr>
              <w:t>1</w:t>
            </w:r>
            <w:r w:rsidRPr="00EA2A84">
              <w:rPr>
                <w:sz w:val="22"/>
                <w:szCs w:val="22"/>
              </w:rPr>
              <w:t xml:space="preserve">0 </w:t>
            </w:r>
            <w:r w:rsidR="009D7168">
              <w:rPr>
                <w:sz w:val="22"/>
                <w:szCs w:val="22"/>
              </w:rPr>
              <w:t>ноября</w:t>
            </w:r>
          </w:p>
        </w:tc>
      </w:tr>
      <w:tr w:rsidR="00EE765C" w:rsidRPr="00EA2A84" w14:paraId="6E05C20F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A31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6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930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Заключенные соглашения о передаче осуществления части полномочий органов местного самоуправления по решению вопросов местного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9E7" w14:textId="5B2320B9" w:rsidR="00EE765C" w:rsidRPr="00EA2A84" w:rsidRDefault="00AB5E62" w:rsidP="00EE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E765C" w:rsidRPr="00EA2A84">
              <w:rPr>
                <w:sz w:val="22"/>
                <w:szCs w:val="22"/>
              </w:rPr>
              <w:t>дминистрация района (управление юридической, кадровой работы и муниципальной службы)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94F" w14:textId="7A5273E2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до </w:t>
            </w:r>
            <w:r w:rsidR="004C0C77">
              <w:rPr>
                <w:sz w:val="22"/>
                <w:szCs w:val="22"/>
              </w:rPr>
              <w:t>15 декабря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619" w14:textId="34A4C188" w:rsidR="00EE765C" w:rsidRPr="00EA2A84" w:rsidRDefault="00EE765C" w:rsidP="00C753B1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комитет по финансам</w:t>
            </w:r>
            <w:r w:rsidR="00AB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43A" w14:textId="77777777" w:rsidR="00EE765C" w:rsidRPr="00EA2A84" w:rsidRDefault="00EE765C" w:rsidP="00EE765C">
            <w:pPr>
              <w:rPr>
                <w:sz w:val="22"/>
                <w:szCs w:val="22"/>
              </w:rPr>
            </w:pPr>
          </w:p>
        </w:tc>
      </w:tr>
      <w:tr w:rsidR="00EE765C" w:rsidRPr="00EA2A84" w14:paraId="622C4845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41B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7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6FD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 бюджетного прогноза (проект изменений бюджетного прогноза) района на долгосрочный период в составе документов к проекту решения о бюджете района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008" w14:textId="6BA0050D" w:rsidR="00EE765C" w:rsidRPr="00EA2A84" w:rsidRDefault="00AB5E62" w:rsidP="00EE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E765C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E9E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15 ноября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9D3" w14:textId="7C306D90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Дума </w:t>
            </w:r>
            <w:r w:rsidR="00C753B1">
              <w:rPr>
                <w:sz w:val="22"/>
                <w:szCs w:val="22"/>
              </w:rPr>
              <w:t xml:space="preserve">Ханты-Мансийского </w:t>
            </w:r>
            <w:r w:rsidRPr="00EA2A84">
              <w:rPr>
                <w:sz w:val="22"/>
                <w:szCs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92F" w14:textId="77777777" w:rsidR="00EE765C" w:rsidRPr="00EA2A84" w:rsidRDefault="00EE765C" w:rsidP="00EE765C">
            <w:pPr>
              <w:rPr>
                <w:sz w:val="22"/>
                <w:szCs w:val="22"/>
              </w:rPr>
            </w:pPr>
          </w:p>
        </w:tc>
      </w:tr>
      <w:tr w:rsidR="00EE765C" w:rsidRPr="00EA2A84" w14:paraId="41529CE9" w14:textId="77777777" w:rsidTr="00EA2A8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1BF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4</w:t>
            </w:r>
            <w:r w:rsidRPr="00EA2A84">
              <w:rPr>
                <w:sz w:val="22"/>
                <w:szCs w:val="22"/>
                <w:lang w:val="en-US"/>
              </w:rPr>
              <w:t>8</w:t>
            </w:r>
            <w:r w:rsidRPr="00EA2A84">
              <w:rPr>
                <w:sz w:val="22"/>
                <w:szCs w:val="22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EB1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Проект решения о бюджете района на очередной финансовый год и плановый период с приложением документов и материалов, подлежащих представлению одновременно с ним в Думу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220" w14:textId="06ED8C20" w:rsidR="00EE765C" w:rsidRPr="00EA2A84" w:rsidRDefault="00AB5E62" w:rsidP="00EE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E765C" w:rsidRPr="00EA2A84">
              <w:rPr>
                <w:sz w:val="22"/>
                <w:szCs w:val="22"/>
              </w:rPr>
              <w:t>дминистрация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00F" w14:textId="77777777" w:rsidR="00EE765C" w:rsidRPr="00EA2A84" w:rsidRDefault="00EE765C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>до 15 ноября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1CC" w14:textId="75BB8613" w:rsidR="00EE765C" w:rsidRPr="00EA2A84" w:rsidRDefault="00C753B1" w:rsidP="00EE765C">
            <w:pPr>
              <w:rPr>
                <w:sz w:val="22"/>
                <w:szCs w:val="22"/>
              </w:rPr>
            </w:pPr>
            <w:r w:rsidRPr="00EA2A84">
              <w:rPr>
                <w:sz w:val="22"/>
                <w:szCs w:val="22"/>
              </w:rPr>
              <w:t xml:space="preserve">Дума </w:t>
            </w:r>
            <w:r>
              <w:rPr>
                <w:sz w:val="22"/>
                <w:szCs w:val="22"/>
              </w:rPr>
              <w:t xml:space="preserve">Ханты-Мансийского </w:t>
            </w:r>
            <w:r w:rsidRPr="00EA2A84">
              <w:rPr>
                <w:sz w:val="22"/>
                <w:szCs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A7C" w14:textId="77777777" w:rsidR="00EE765C" w:rsidRPr="00EA2A84" w:rsidRDefault="00EE765C" w:rsidP="00EE765C">
            <w:pPr>
              <w:rPr>
                <w:sz w:val="22"/>
                <w:szCs w:val="22"/>
              </w:rPr>
            </w:pPr>
          </w:p>
        </w:tc>
      </w:tr>
    </w:tbl>
    <w:p w14:paraId="30307322" w14:textId="77777777" w:rsidR="00EA2A84" w:rsidRDefault="00EA2A84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en-US"/>
        </w:rPr>
      </w:pPr>
    </w:p>
    <w:p w14:paraId="3E974807" w14:textId="77777777" w:rsidR="00EA2A84" w:rsidRPr="00EA2A84" w:rsidRDefault="00EA2A84">
      <w:pPr>
        <w:outlineLvl w:val="0"/>
        <w:rPr>
          <w:sz w:val="28"/>
          <w:szCs w:val="28"/>
          <w:lang w:val="en-US"/>
        </w:rPr>
      </w:pPr>
    </w:p>
    <w:sectPr w:rsidR="00EA2A84" w:rsidRPr="00EA2A84" w:rsidSect="00EA2A84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3C696" w14:textId="77777777" w:rsidR="00756BBA" w:rsidRDefault="00756BBA" w:rsidP="00F165EE">
      <w:r>
        <w:separator/>
      </w:r>
    </w:p>
  </w:endnote>
  <w:endnote w:type="continuationSeparator" w:id="0">
    <w:p w14:paraId="175FB220" w14:textId="77777777" w:rsidR="00756BBA" w:rsidRDefault="00756BBA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7FC1" w14:textId="77777777" w:rsidR="00756BBA" w:rsidRDefault="00756BBA" w:rsidP="00F165EE">
      <w:r>
        <w:separator/>
      </w:r>
    </w:p>
  </w:footnote>
  <w:footnote w:type="continuationSeparator" w:id="0">
    <w:p w14:paraId="3BD2DBFA" w14:textId="77777777" w:rsidR="00756BBA" w:rsidRDefault="00756BBA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203231356"/>
      <w:docPartObj>
        <w:docPartGallery w:val="Page Numbers (Top of Page)"/>
        <w:docPartUnique/>
      </w:docPartObj>
    </w:sdtPr>
    <w:sdtContent>
      <w:p w14:paraId="0998A419" w14:textId="0FA8A820" w:rsidR="00240652" w:rsidRPr="00457AB4" w:rsidRDefault="009D3A90" w:rsidP="009D3A90">
        <w:pPr>
          <w:pStyle w:val="a8"/>
          <w:jc w:val="right"/>
          <w:rPr>
            <w:sz w:val="28"/>
            <w:szCs w:val="28"/>
          </w:rPr>
        </w:pPr>
        <w:r w:rsidRPr="00457AB4">
          <w:rPr>
            <w:sz w:val="28"/>
            <w:szCs w:val="28"/>
          </w:rPr>
          <w:t>Проект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723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7" w15:restartNumberingAfterBreak="0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 w15:restartNumberingAfterBreak="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80157">
    <w:abstractNumId w:val="27"/>
  </w:num>
  <w:num w:numId="2" w16cid:durableId="1935629357">
    <w:abstractNumId w:val="28"/>
  </w:num>
  <w:num w:numId="3" w16cid:durableId="544373923">
    <w:abstractNumId w:val="41"/>
  </w:num>
  <w:num w:numId="4" w16cid:durableId="882910180">
    <w:abstractNumId w:val="8"/>
  </w:num>
  <w:num w:numId="5" w16cid:durableId="967664692">
    <w:abstractNumId w:val="26"/>
  </w:num>
  <w:num w:numId="6" w16cid:durableId="1387946425">
    <w:abstractNumId w:val="12"/>
  </w:num>
  <w:num w:numId="7" w16cid:durableId="2141726226">
    <w:abstractNumId w:val="35"/>
  </w:num>
  <w:num w:numId="8" w16cid:durableId="1317874542">
    <w:abstractNumId w:val="18"/>
  </w:num>
  <w:num w:numId="9" w16cid:durableId="1809860273">
    <w:abstractNumId w:val="3"/>
  </w:num>
  <w:num w:numId="10" w16cid:durableId="1454594983">
    <w:abstractNumId w:val="40"/>
  </w:num>
  <w:num w:numId="11" w16cid:durableId="499152167">
    <w:abstractNumId w:val="7"/>
  </w:num>
  <w:num w:numId="12" w16cid:durableId="375812904">
    <w:abstractNumId w:val="32"/>
  </w:num>
  <w:num w:numId="13" w16cid:durableId="51848811">
    <w:abstractNumId w:val="13"/>
  </w:num>
  <w:num w:numId="14" w16cid:durableId="1426653544">
    <w:abstractNumId w:val="9"/>
  </w:num>
  <w:num w:numId="15" w16cid:durableId="710229325">
    <w:abstractNumId w:val="34"/>
  </w:num>
  <w:num w:numId="16" w16cid:durableId="148209438">
    <w:abstractNumId w:val="2"/>
  </w:num>
  <w:num w:numId="17" w16cid:durableId="233903536">
    <w:abstractNumId w:val="5"/>
  </w:num>
  <w:num w:numId="18" w16cid:durableId="1387029136">
    <w:abstractNumId w:val="33"/>
  </w:num>
  <w:num w:numId="19" w16cid:durableId="1063523966">
    <w:abstractNumId w:val="22"/>
  </w:num>
  <w:num w:numId="20" w16cid:durableId="600382661">
    <w:abstractNumId w:val="1"/>
  </w:num>
  <w:num w:numId="21" w16cid:durableId="1993559365">
    <w:abstractNumId w:val="25"/>
  </w:num>
  <w:num w:numId="22" w16cid:durableId="1945769041">
    <w:abstractNumId w:val="0"/>
  </w:num>
  <w:num w:numId="23" w16cid:durableId="657879806">
    <w:abstractNumId w:val="23"/>
  </w:num>
  <w:num w:numId="24" w16cid:durableId="1075056093">
    <w:abstractNumId w:val="15"/>
  </w:num>
  <w:num w:numId="25" w16cid:durableId="2119984578">
    <w:abstractNumId w:val="42"/>
  </w:num>
  <w:num w:numId="26" w16cid:durableId="1776636722">
    <w:abstractNumId w:val="19"/>
  </w:num>
  <w:num w:numId="27" w16cid:durableId="1313873271">
    <w:abstractNumId w:val="16"/>
  </w:num>
  <w:num w:numId="28" w16cid:durableId="659038491">
    <w:abstractNumId w:val="20"/>
  </w:num>
  <w:num w:numId="29" w16cid:durableId="191765238">
    <w:abstractNumId w:val="39"/>
  </w:num>
  <w:num w:numId="30" w16cid:durableId="573928029">
    <w:abstractNumId w:val="6"/>
  </w:num>
  <w:num w:numId="31" w16cid:durableId="1826819876">
    <w:abstractNumId w:val="29"/>
  </w:num>
  <w:num w:numId="32" w16cid:durableId="1475218696">
    <w:abstractNumId w:val="31"/>
  </w:num>
  <w:num w:numId="33" w16cid:durableId="2128741983">
    <w:abstractNumId w:val="4"/>
  </w:num>
  <w:num w:numId="34" w16cid:durableId="53939466">
    <w:abstractNumId w:val="30"/>
  </w:num>
  <w:num w:numId="35" w16cid:durableId="583688371">
    <w:abstractNumId w:val="17"/>
  </w:num>
  <w:num w:numId="36" w16cid:durableId="148835013">
    <w:abstractNumId w:val="24"/>
  </w:num>
  <w:num w:numId="37" w16cid:durableId="37321364">
    <w:abstractNumId w:val="38"/>
  </w:num>
  <w:num w:numId="38" w16cid:durableId="1439136182">
    <w:abstractNumId w:val="11"/>
  </w:num>
  <w:num w:numId="39" w16cid:durableId="1863007959">
    <w:abstractNumId w:val="37"/>
  </w:num>
  <w:num w:numId="40" w16cid:durableId="185409486">
    <w:abstractNumId w:val="21"/>
  </w:num>
  <w:num w:numId="41" w16cid:durableId="1182932903">
    <w:abstractNumId w:val="10"/>
  </w:num>
  <w:num w:numId="42" w16cid:durableId="2061511099">
    <w:abstractNumId w:val="36"/>
  </w:num>
  <w:num w:numId="43" w16cid:durableId="111983600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667"/>
    <w:rsid w:val="0000102F"/>
    <w:rsid w:val="00005886"/>
    <w:rsid w:val="00007A84"/>
    <w:rsid w:val="00010825"/>
    <w:rsid w:val="00011F5C"/>
    <w:rsid w:val="000137BE"/>
    <w:rsid w:val="00013F21"/>
    <w:rsid w:val="00014562"/>
    <w:rsid w:val="00017CF5"/>
    <w:rsid w:val="000207BA"/>
    <w:rsid w:val="00023B75"/>
    <w:rsid w:val="00026D34"/>
    <w:rsid w:val="00034166"/>
    <w:rsid w:val="00035843"/>
    <w:rsid w:val="00040ECF"/>
    <w:rsid w:val="00044A90"/>
    <w:rsid w:val="00052508"/>
    <w:rsid w:val="00052B2A"/>
    <w:rsid w:val="0005340A"/>
    <w:rsid w:val="00053FC0"/>
    <w:rsid w:val="000555B1"/>
    <w:rsid w:val="00056B5C"/>
    <w:rsid w:val="0005740F"/>
    <w:rsid w:val="00064049"/>
    <w:rsid w:val="0006523B"/>
    <w:rsid w:val="00065330"/>
    <w:rsid w:val="0006592F"/>
    <w:rsid w:val="00066077"/>
    <w:rsid w:val="00066252"/>
    <w:rsid w:val="0007246B"/>
    <w:rsid w:val="00073280"/>
    <w:rsid w:val="00076AD5"/>
    <w:rsid w:val="00076D2F"/>
    <w:rsid w:val="00081EFD"/>
    <w:rsid w:val="0008387F"/>
    <w:rsid w:val="000860D3"/>
    <w:rsid w:val="00086B87"/>
    <w:rsid w:val="0009489D"/>
    <w:rsid w:val="000948D9"/>
    <w:rsid w:val="00097782"/>
    <w:rsid w:val="000A1921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C72"/>
    <w:rsid w:val="000D1C8F"/>
    <w:rsid w:val="000D2183"/>
    <w:rsid w:val="000D7640"/>
    <w:rsid w:val="000E0CB5"/>
    <w:rsid w:val="000E41A0"/>
    <w:rsid w:val="000E4811"/>
    <w:rsid w:val="000E52EA"/>
    <w:rsid w:val="000E536D"/>
    <w:rsid w:val="000E5463"/>
    <w:rsid w:val="000E587E"/>
    <w:rsid w:val="000E73B4"/>
    <w:rsid w:val="000F0E54"/>
    <w:rsid w:val="000F5F9F"/>
    <w:rsid w:val="00100B00"/>
    <w:rsid w:val="001011F7"/>
    <w:rsid w:val="001013B9"/>
    <w:rsid w:val="001047CB"/>
    <w:rsid w:val="00107FC2"/>
    <w:rsid w:val="00110C6A"/>
    <w:rsid w:val="00112F4E"/>
    <w:rsid w:val="00114769"/>
    <w:rsid w:val="001149DA"/>
    <w:rsid w:val="00114C0A"/>
    <w:rsid w:val="00122319"/>
    <w:rsid w:val="001229CA"/>
    <w:rsid w:val="00124143"/>
    <w:rsid w:val="00130828"/>
    <w:rsid w:val="00131162"/>
    <w:rsid w:val="001330C9"/>
    <w:rsid w:val="00134262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382E"/>
    <w:rsid w:val="00157C9A"/>
    <w:rsid w:val="00160980"/>
    <w:rsid w:val="0016101A"/>
    <w:rsid w:val="001644B6"/>
    <w:rsid w:val="00164DF1"/>
    <w:rsid w:val="00165C83"/>
    <w:rsid w:val="001672B0"/>
    <w:rsid w:val="00167DC7"/>
    <w:rsid w:val="001720E5"/>
    <w:rsid w:val="00173E77"/>
    <w:rsid w:val="00173EE1"/>
    <w:rsid w:val="00175E75"/>
    <w:rsid w:val="00176BA3"/>
    <w:rsid w:val="00180EB0"/>
    <w:rsid w:val="00181B5A"/>
    <w:rsid w:val="00181FE8"/>
    <w:rsid w:val="001830A2"/>
    <w:rsid w:val="00183148"/>
    <w:rsid w:val="00183258"/>
    <w:rsid w:val="00183DEE"/>
    <w:rsid w:val="00184F46"/>
    <w:rsid w:val="001964F0"/>
    <w:rsid w:val="00197D96"/>
    <w:rsid w:val="001A6F91"/>
    <w:rsid w:val="001B2453"/>
    <w:rsid w:val="001B555C"/>
    <w:rsid w:val="001B5933"/>
    <w:rsid w:val="001B78E9"/>
    <w:rsid w:val="001B79CA"/>
    <w:rsid w:val="001B7B4A"/>
    <w:rsid w:val="001C2E84"/>
    <w:rsid w:val="001C5FCF"/>
    <w:rsid w:val="001C61DD"/>
    <w:rsid w:val="001C6A26"/>
    <w:rsid w:val="001D0481"/>
    <w:rsid w:val="001D4E2D"/>
    <w:rsid w:val="001D63DE"/>
    <w:rsid w:val="001D64BF"/>
    <w:rsid w:val="001D76FF"/>
    <w:rsid w:val="001D7C47"/>
    <w:rsid w:val="001E3196"/>
    <w:rsid w:val="001E38DE"/>
    <w:rsid w:val="001E3B7A"/>
    <w:rsid w:val="001E5DCA"/>
    <w:rsid w:val="001F23A8"/>
    <w:rsid w:val="001F4A45"/>
    <w:rsid w:val="001F7AB1"/>
    <w:rsid w:val="00203888"/>
    <w:rsid w:val="0020531A"/>
    <w:rsid w:val="00205436"/>
    <w:rsid w:val="00205BFD"/>
    <w:rsid w:val="00205C95"/>
    <w:rsid w:val="0021112B"/>
    <w:rsid w:val="0021356D"/>
    <w:rsid w:val="00214DD0"/>
    <w:rsid w:val="0022217D"/>
    <w:rsid w:val="00222D8E"/>
    <w:rsid w:val="0022743D"/>
    <w:rsid w:val="00227772"/>
    <w:rsid w:val="00227825"/>
    <w:rsid w:val="0023024B"/>
    <w:rsid w:val="002314A9"/>
    <w:rsid w:val="002323E3"/>
    <w:rsid w:val="002347A7"/>
    <w:rsid w:val="002404E9"/>
    <w:rsid w:val="00240652"/>
    <w:rsid w:val="002407B5"/>
    <w:rsid w:val="00243F4C"/>
    <w:rsid w:val="00244579"/>
    <w:rsid w:val="002463D8"/>
    <w:rsid w:val="00247994"/>
    <w:rsid w:val="00250F8B"/>
    <w:rsid w:val="00251CBF"/>
    <w:rsid w:val="002529B0"/>
    <w:rsid w:val="00253F42"/>
    <w:rsid w:val="002543B5"/>
    <w:rsid w:val="0025515E"/>
    <w:rsid w:val="00262366"/>
    <w:rsid w:val="00263A17"/>
    <w:rsid w:val="00263F4D"/>
    <w:rsid w:val="00264CC1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872"/>
    <w:rsid w:val="002B118C"/>
    <w:rsid w:val="002B58BD"/>
    <w:rsid w:val="002B5DD1"/>
    <w:rsid w:val="002C0A5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1315A"/>
    <w:rsid w:val="003138D5"/>
    <w:rsid w:val="0032044B"/>
    <w:rsid w:val="00320519"/>
    <w:rsid w:val="0032127F"/>
    <w:rsid w:val="003216AD"/>
    <w:rsid w:val="00322CF8"/>
    <w:rsid w:val="00325F97"/>
    <w:rsid w:val="00330777"/>
    <w:rsid w:val="00331D24"/>
    <w:rsid w:val="00333CF2"/>
    <w:rsid w:val="00333EB2"/>
    <w:rsid w:val="003402C3"/>
    <w:rsid w:val="003434C7"/>
    <w:rsid w:val="00353184"/>
    <w:rsid w:val="0035611B"/>
    <w:rsid w:val="003569A3"/>
    <w:rsid w:val="00356FD1"/>
    <w:rsid w:val="0035710B"/>
    <w:rsid w:val="00360B7F"/>
    <w:rsid w:val="00360F8E"/>
    <w:rsid w:val="0036176F"/>
    <w:rsid w:val="00361D55"/>
    <w:rsid w:val="00365573"/>
    <w:rsid w:val="003751E3"/>
    <w:rsid w:val="003764D2"/>
    <w:rsid w:val="003844F1"/>
    <w:rsid w:val="00384EC0"/>
    <w:rsid w:val="00397421"/>
    <w:rsid w:val="003A1C3D"/>
    <w:rsid w:val="003A27E2"/>
    <w:rsid w:val="003A4BCE"/>
    <w:rsid w:val="003A4D6A"/>
    <w:rsid w:val="003A585C"/>
    <w:rsid w:val="003B07BD"/>
    <w:rsid w:val="003B7025"/>
    <w:rsid w:val="003C1304"/>
    <w:rsid w:val="003C244B"/>
    <w:rsid w:val="003C2E88"/>
    <w:rsid w:val="003C30AA"/>
    <w:rsid w:val="003C4EF0"/>
    <w:rsid w:val="003C54AB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6592"/>
    <w:rsid w:val="003F7548"/>
    <w:rsid w:val="004017F3"/>
    <w:rsid w:val="004021E7"/>
    <w:rsid w:val="0040421C"/>
    <w:rsid w:val="004052C6"/>
    <w:rsid w:val="00405412"/>
    <w:rsid w:val="00405711"/>
    <w:rsid w:val="00407322"/>
    <w:rsid w:val="00407560"/>
    <w:rsid w:val="00407CE5"/>
    <w:rsid w:val="00407EDA"/>
    <w:rsid w:val="004122EF"/>
    <w:rsid w:val="00412CE8"/>
    <w:rsid w:val="004154F0"/>
    <w:rsid w:val="004224EE"/>
    <w:rsid w:val="00424CC8"/>
    <w:rsid w:val="00425B15"/>
    <w:rsid w:val="0042779B"/>
    <w:rsid w:val="004303D8"/>
    <w:rsid w:val="00431217"/>
    <w:rsid w:val="00433BD6"/>
    <w:rsid w:val="00436892"/>
    <w:rsid w:val="00440B53"/>
    <w:rsid w:val="00440BDC"/>
    <w:rsid w:val="00444DCC"/>
    <w:rsid w:val="004539AB"/>
    <w:rsid w:val="00454506"/>
    <w:rsid w:val="00455547"/>
    <w:rsid w:val="00455F05"/>
    <w:rsid w:val="00456FEC"/>
    <w:rsid w:val="00457AB4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129F"/>
    <w:rsid w:val="004A1C27"/>
    <w:rsid w:val="004A2C7E"/>
    <w:rsid w:val="004A7100"/>
    <w:rsid w:val="004B4A90"/>
    <w:rsid w:val="004B5783"/>
    <w:rsid w:val="004B5C12"/>
    <w:rsid w:val="004B6C9A"/>
    <w:rsid w:val="004C0C77"/>
    <w:rsid w:val="004C1618"/>
    <w:rsid w:val="004C285E"/>
    <w:rsid w:val="004C5112"/>
    <w:rsid w:val="004C7216"/>
    <w:rsid w:val="004C750D"/>
    <w:rsid w:val="004C7E43"/>
    <w:rsid w:val="004D5171"/>
    <w:rsid w:val="004D5D04"/>
    <w:rsid w:val="004D5DB5"/>
    <w:rsid w:val="004E4FC8"/>
    <w:rsid w:val="004F12AD"/>
    <w:rsid w:val="004F1616"/>
    <w:rsid w:val="004F1F96"/>
    <w:rsid w:val="004F3116"/>
    <w:rsid w:val="004F31DD"/>
    <w:rsid w:val="004F3FD6"/>
    <w:rsid w:val="004F6581"/>
    <w:rsid w:val="005014FE"/>
    <w:rsid w:val="005059B6"/>
    <w:rsid w:val="005102D3"/>
    <w:rsid w:val="00510436"/>
    <w:rsid w:val="00510583"/>
    <w:rsid w:val="00510B8D"/>
    <w:rsid w:val="0051387A"/>
    <w:rsid w:val="00517ADF"/>
    <w:rsid w:val="00517E9E"/>
    <w:rsid w:val="0052316C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3486"/>
    <w:rsid w:val="00564159"/>
    <w:rsid w:val="00564E5A"/>
    <w:rsid w:val="005706B0"/>
    <w:rsid w:val="005711D1"/>
    <w:rsid w:val="00572701"/>
    <w:rsid w:val="005753B1"/>
    <w:rsid w:val="00575F59"/>
    <w:rsid w:val="00576383"/>
    <w:rsid w:val="00576F52"/>
    <w:rsid w:val="00576FE4"/>
    <w:rsid w:val="005770CA"/>
    <w:rsid w:val="00583999"/>
    <w:rsid w:val="005844EB"/>
    <w:rsid w:val="00584BAD"/>
    <w:rsid w:val="00585C15"/>
    <w:rsid w:val="00591092"/>
    <w:rsid w:val="0059512B"/>
    <w:rsid w:val="0059651A"/>
    <w:rsid w:val="00596CD0"/>
    <w:rsid w:val="005A26BC"/>
    <w:rsid w:val="005A610A"/>
    <w:rsid w:val="005B2484"/>
    <w:rsid w:val="005B2B32"/>
    <w:rsid w:val="005B54AD"/>
    <w:rsid w:val="005C0DD2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80B"/>
    <w:rsid w:val="005E0957"/>
    <w:rsid w:val="005E5FB7"/>
    <w:rsid w:val="005E6439"/>
    <w:rsid w:val="005F02A1"/>
    <w:rsid w:val="005F0EF4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342E"/>
    <w:rsid w:val="00615315"/>
    <w:rsid w:val="00621D8A"/>
    <w:rsid w:val="00623A3E"/>
    <w:rsid w:val="006274B5"/>
    <w:rsid w:val="00631AAA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6D58"/>
    <w:rsid w:val="00647EAF"/>
    <w:rsid w:val="006514F5"/>
    <w:rsid w:val="00655310"/>
    <w:rsid w:val="00655F97"/>
    <w:rsid w:val="0065687D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77F0"/>
    <w:rsid w:val="006B0795"/>
    <w:rsid w:val="006B4715"/>
    <w:rsid w:val="006B73FC"/>
    <w:rsid w:val="006B7A31"/>
    <w:rsid w:val="006C2615"/>
    <w:rsid w:val="006C54FF"/>
    <w:rsid w:val="006C5602"/>
    <w:rsid w:val="006C5D4B"/>
    <w:rsid w:val="006D2282"/>
    <w:rsid w:val="006D4754"/>
    <w:rsid w:val="006D6C0E"/>
    <w:rsid w:val="006D6C87"/>
    <w:rsid w:val="006E0706"/>
    <w:rsid w:val="006E0AFA"/>
    <w:rsid w:val="006E0D61"/>
    <w:rsid w:val="006E1F13"/>
    <w:rsid w:val="006F1EC3"/>
    <w:rsid w:val="006F552E"/>
    <w:rsid w:val="00703D94"/>
    <w:rsid w:val="00707895"/>
    <w:rsid w:val="00716B4D"/>
    <w:rsid w:val="007202D2"/>
    <w:rsid w:val="00720D30"/>
    <w:rsid w:val="007218F4"/>
    <w:rsid w:val="0072233C"/>
    <w:rsid w:val="0072325D"/>
    <w:rsid w:val="00723694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75D5"/>
    <w:rsid w:val="00752D1B"/>
    <w:rsid w:val="00753245"/>
    <w:rsid w:val="00753B3F"/>
    <w:rsid w:val="00754520"/>
    <w:rsid w:val="00754E80"/>
    <w:rsid w:val="00756641"/>
    <w:rsid w:val="00756BBA"/>
    <w:rsid w:val="00761B64"/>
    <w:rsid w:val="00763010"/>
    <w:rsid w:val="0076464C"/>
    <w:rsid w:val="0076690E"/>
    <w:rsid w:val="007726E9"/>
    <w:rsid w:val="007802A4"/>
    <w:rsid w:val="007822CB"/>
    <w:rsid w:val="0078332D"/>
    <w:rsid w:val="007905A9"/>
    <w:rsid w:val="00791E21"/>
    <w:rsid w:val="007A1A3D"/>
    <w:rsid w:val="007A4304"/>
    <w:rsid w:val="007A5FCA"/>
    <w:rsid w:val="007A61E7"/>
    <w:rsid w:val="007A70F2"/>
    <w:rsid w:val="007A7BB6"/>
    <w:rsid w:val="007B01A0"/>
    <w:rsid w:val="007B3B5F"/>
    <w:rsid w:val="007B58B3"/>
    <w:rsid w:val="007C0B53"/>
    <w:rsid w:val="007C0C33"/>
    <w:rsid w:val="007C1FCC"/>
    <w:rsid w:val="007C2B1E"/>
    <w:rsid w:val="007C3C9D"/>
    <w:rsid w:val="007C3E91"/>
    <w:rsid w:val="007C6EBA"/>
    <w:rsid w:val="007D210D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CF2"/>
    <w:rsid w:val="007F342F"/>
    <w:rsid w:val="007F37B5"/>
    <w:rsid w:val="007F3884"/>
    <w:rsid w:val="00800A22"/>
    <w:rsid w:val="00801BCF"/>
    <w:rsid w:val="0080644D"/>
    <w:rsid w:val="008142EE"/>
    <w:rsid w:val="008161E1"/>
    <w:rsid w:val="008164CD"/>
    <w:rsid w:val="00817066"/>
    <w:rsid w:val="00820163"/>
    <w:rsid w:val="00823B48"/>
    <w:rsid w:val="00830DE9"/>
    <w:rsid w:val="00832ED6"/>
    <w:rsid w:val="008336D8"/>
    <w:rsid w:val="00833AC6"/>
    <w:rsid w:val="0083498F"/>
    <w:rsid w:val="00835641"/>
    <w:rsid w:val="00840BDC"/>
    <w:rsid w:val="008421E7"/>
    <w:rsid w:val="00846E55"/>
    <w:rsid w:val="008542ED"/>
    <w:rsid w:val="00854537"/>
    <w:rsid w:val="00855006"/>
    <w:rsid w:val="008557D8"/>
    <w:rsid w:val="00855D5A"/>
    <w:rsid w:val="008560C2"/>
    <w:rsid w:val="0085633C"/>
    <w:rsid w:val="00857E44"/>
    <w:rsid w:val="008600B2"/>
    <w:rsid w:val="00862514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C6D"/>
    <w:rsid w:val="0087386D"/>
    <w:rsid w:val="00873EE0"/>
    <w:rsid w:val="00875A4A"/>
    <w:rsid w:val="00875A74"/>
    <w:rsid w:val="00876E6B"/>
    <w:rsid w:val="00882015"/>
    <w:rsid w:val="00882C5D"/>
    <w:rsid w:val="0088390F"/>
    <w:rsid w:val="008907F3"/>
    <w:rsid w:val="00893C0D"/>
    <w:rsid w:val="008A2E19"/>
    <w:rsid w:val="008A3D77"/>
    <w:rsid w:val="008B2C4E"/>
    <w:rsid w:val="008C11AF"/>
    <w:rsid w:val="008C3226"/>
    <w:rsid w:val="008C5EF2"/>
    <w:rsid w:val="008C6C53"/>
    <w:rsid w:val="008D06D2"/>
    <w:rsid w:val="008D0FF5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619C"/>
    <w:rsid w:val="0090636B"/>
    <w:rsid w:val="00906AA3"/>
    <w:rsid w:val="0091070C"/>
    <w:rsid w:val="009114C1"/>
    <w:rsid w:val="009122B4"/>
    <w:rsid w:val="00912EFF"/>
    <w:rsid w:val="009143A5"/>
    <w:rsid w:val="009159A5"/>
    <w:rsid w:val="00915FBF"/>
    <w:rsid w:val="00921F06"/>
    <w:rsid w:val="00924842"/>
    <w:rsid w:val="00924A8A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50511"/>
    <w:rsid w:val="009562D5"/>
    <w:rsid w:val="0096025A"/>
    <w:rsid w:val="00962C92"/>
    <w:rsid w:val="00963F47"/>
    <w:rsid w:val="00966EE6"/>
    <w:rsid w:val="00967F77"/>
    <w:rsid w:val="00970DBE"/>
    <w:rsid w:val="00974494"/>
    <w:rsid w:val="00974F6E"/>
    <w:rsid w:val="00976FA1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945"/>
    <w:rsid w:val="00996440"/>
    <w:rsid w:val="00997726"/>
    <w:rsid w:val="009A0EA2"/>
    <w:rsid w:val="009A2926"/>
    <w:rsid w:val="009A5A4F"/>
    <w:rsid w:val="009A6204"/>
    <w:rsid w:val="009B0B03"/>
    <w:rsid w:val="009B112B"/>
    <w:rsid w:val="009B343E"/>
    <w:rsid w:val="009B4B93"/>
    <w:rsid w:val="009B63B3"/>
    <w:rsid w:val="009C1DCA"/>
    <w:rsid w:val="009C2280"/>
    <w:rsid w:val="009C2824"/>
    <w:rsid w:val="009C5D3B"/>
    <w:rsid w:val="009C6AB9"/>
    <w:rsid w:val="009D0BBE"/>
    <w:rsid w:val="009D3A90"/>
    <w:rsid w:val="009D7168"/>
    <w:rsid w:val="009D7FBC"/>
    <w:rsid w:val="009E05CE"/>
    <w:rsid w:val="009E6FF2"/>
    <w:rsid w:val="009F3B22"/>
    <w:rsid w:val="009F755A"/>
    <w:rsid w:val="00A01ED5"/>
    <w:rsid w:val="00A0209C"/>
    <w:rsid w:val="00A02796"/>
    <w:rsid w:val="00A04470"/>
    <w:rsid w:val="00A069AE"/>
    <w:rsid w:val="00A06BA2"/>
    <w:rsid w:val="00A10E4C"/>
    <w:rsid w:val="00A14723"/>
    <w:rsid w:val="00A23AB4"/>
    <w:rsid w:val="00A271E7"/>
    <w:rsid w:val="00A27BF7"/>
    <w:rsid w:val="00A31A34"/>
    <w:rsid w:val="00A31A95"/>
    <w:rsid w:val="00A32D15"/>
    <w:rsid w:val="00A35D50"/>
    <w:rsid w:val="00A41C3F"/>
    <w:rsid w:val="00A425A8"/>
    <w:rsid w:val="00A44597"/>
    <w:rsid w:val="00A45435"/>
    <w:rsid w:val="00A47CB5"/>
    <w:rsid w:val="00A50C6F"/>
    <w:rsid w:val="00A54AD2"/>
    <w:rsid w:val="00A6210B"/>
    <w:rsid w:val="00A63029"/>
    <w:rsid w:val="00A651D8"/>
    <w:rsid w:val="00A74079"/>
    <w:rsid w:val="00A74271"/>
    <w:rsid w:val="00A75EC5"/>
    <w:rsid w:val="00A86866"/>
    <w:rsid w:val="00A87B26"/>
    <w:rsid w:val="00A87E25"/>
    <w:rsid w:val="00AA252B"/>
    <w:rsid w:val="00AA4B10"/>
    <w:rsid w:val="00AA508C"/>
    <w:rsid w:val="00AB5E62"/>
    <w:rsid w:val="00AB600E"/>
    <w:rsid w:val="00AB7707"/>
    <w:rsid w:val="00AB7A57"/>
    <w:rsid w:val="00AC0166"/>
    <w:rsid w:val="00AC1891"/>
    <w:rsid w:val="00AD091A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47DF"/>
    <w:rsid w:val="00B072E2"/>
    <w:rsid w:val="00B07FA3"/>
    <w:rsid w:val="00B10D23"/>
    <w:rsid w:val="00B14558"/>
    <w:rsid w:val="00B15D4A"/>
    <w:rsid w:val="00B209DC"/>
    <w:rsid w:val="00B2160F"/>
    <w:rsid w:val="00B225C6"/>
    <w:rsid w:val="00B246B8"/>
    <w:rsid w:val="00B248C2"/>
    <w:rsid w:val="00B2740A"/>
    <w:rsid w:val="00B30354"/>
    <w:rsid w:val="00B30448"/>
    <w:rsid w:val="00B32FE0"/>
    <w:rsid w:val="00B34C36"/>
    <w:rsid w:val="00B35A8C"/>
    <w:rsid w:val="00B40906"/>
    <w:rsid w:val="00B433D2"/>
    <w:rsid w:val="00B4524E"/>
    <w:rsid w:val="00B45CCD"/>
    <w:rsid w:val="00B45D0C"/>
    <w:rsid w:val="00B46F61"/>
    <w:rsid w:val="00B47058"/>
    <w:rsid w:val="00B4755E"/>
    <w:rsid w:val="00B53577"/>
    <w:rsid w:val="00B55E51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2AD5"/>
    <w:rsid w:val="00BB38AE"/>
    <w:rsid w:val="00BB5426"/>
    <w:rsid w:val="00BB64BE"/>
    <w:rsid w:val="00BC0877"/>
    <w:rsid w:val="00BC0AFA"/>
    <w:rsid w:val="00BC450F"/>
    <w:rsid w:val="00BC4C25"/>
    <w:rsid w:val="00BC50A4"/>
    <w:rsid w:val="00BC7746"/>
    <w:rsid w:val="00BD07A7"/>
    <w:rsid w:val="00BD3411"/>
    <w:rsid w:val="00BD513D"/>
    <w:rsid w:val="00BE088C"/>
    <w:rsid w:val="00BE08C7"/>
    <w:rsid w:val="00BE2644"/>
    <w:rsid w:val="00BE2E8E"/>
    <w:rsid w:val="00BE573E"/>
    <w:rsid w:val="00BE7FB4"/>
    <w:rsid w:val="00BF3522"/>
    <w:rsid w:val="00BF4165"/>
    <w:rsid w:val="00BF6240"/>
    <w:rsid w:val="00BF7139"/>
    <w:rsid w:val="00BF749F"/>
    <w:rsid w:val="00C023CB"/>
    <w:rsid w:val="00C049ED"/>
    <w:rsid w:val="00C05E55"/>
    <w:rsid w:val="00C11F14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7E24"/>
    <w:rsid w:val="00C42904"/>
    <w:rsid w:val="00C47A78"/>
    <w:rsid w:val="00C53764"/>
    <w:rsid w:val="00C55F58"/>
    <w:rsid w:val="00C576A3"/>
    <w:rsid w:val="00C63F0F"/>
    <w:rsid w:val="00C66D06"/>
    <w:rsid w:val="00C67A88"/>
    <w:rsid w:val="00C7222A"/>
    <w:rsid w:val="00C72F13"/>
    <w:rsid w:val="00C753B1"/>
    <w:rsid w:val="00C75C5B"/>
    <w:rsid w:val="00C8164B"/>
    <w:rsid w:val="00C81E2C"/>
    <w:rsid w:val="00C82B7B"/>
    <w:rsid w:val="00C83610"/>
    <w:rsid w:val="00C85C61"/>
    <w:rsid w:val="00C86C16"/>
    <w:rsid w:val="00C94186"/>
    <w:rsid w:val="00C94A8E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CF3D81"/>
    <w:rsid w:val="00D00567"/>
    <w:rsid w:val="00D024BB"/>
    <w:rsid w:val="00D028B4"/>
    <w:rsid w:val="00D0346F"/>
    <w:rsid w:val="00D11993"/>
    <w:rsid w:val="00D12299"/>
    <w:rsid w:val="00D12F0E"/>
    <w:rsid w:val="00D1365B"/>
    <w:rsid w:val="00D168BC"/>
    <w:rsid w:val="00D2101B"/>
    <w:rsid w:val="00D218BF"/>
    <w:rsid w:val="00D22008"/>
    <w:rsid w:val="00D2427D"/>
    <w:rsid w:val="00D2578E"/>
    <w:rsid w:val="00D26E3A"/>
    <w:rsid w:val="00D27F41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50486"/>
    <w:rsid w:val="00D51767"/>
    <w:rsid w:val="00D51797"/>
    <w:rsid w:val="00D522F9"/>
    <w:rsid w:val="00D53E99"/>
    <w:rsid w:val="00D5489D"/>
    <w:rsid w:val="00D54BD1"/>
    <w:rsid w:val="00D5552E"/>
    <w:rsid w:val="00D55533"/>
    <w:rsid w:val="00D607BE"/>
    <w:rsid w:val="00D62A6C"/>
    <w:rsid w:val="00D63A42"/>
    <w:rsid w:val="00D6435F"/>
    <w:rsid w:val="00D673DF"/>
    <w:rsid w:val="00D67C24"/>
    <w:rsid w:val="00D72DA2"/>
    <w:rsid w:val="00D72DFE"/>
    <w:rsid w:val="00D73188"/>
    <w:rsid w:val="00D80B09"/>
    <w:rsid w:val="00D81F36"/>
    <w:rsid w:val="00D8217D"/>
    <w:rsid w:val="00D824B5"/>
    <w:rsid w:val="00D83087"/>
    <w:rsid w:val="00D85548"/>
    <w:rsid w:val="00D97E08"/>
    <w:rsid w:val="00DA00E2"/>
    <w:rsid w:val="00DA2622"/>
    <w:rsid w:val="00DA2894"/>
    <w:rsid w:val="00DA33C1"/>
    <w:rsid w:val="00DA79E3"/>
    <w:rsid w:val="00DB1657"/>
    <w:rsid w:val="00DB2023"/>
    <w:rsid w:val="00DB361D"/>
    <w:rsid w:val="00DB3CBD"/>
    <w:rsid w:val="00DB736F"/>
    <w:rsid w:val="00DC077D"/>
    <w:rsid w:val="00DC13F1"/>
    <w:rsid w:val="00DC1613"/>
    <w:rsid w:val="00DC2945"/>
    <w:rsid w:val="00DC299C"/>
    <w:rsid w:val="00DC375B"/>
    <w:rsid w:val="00DC7B0D"/>
    <w:rsid w:val="00DC7B0E"/>
    <w:rsid w:val="00DD48C3"/>
    <w:rsid w:val="00DD74F1"/>
    <w:rsid w:val="00DE4AF1"/>
    <w:rsid w:val="00DE5B2A"/>
    <w:rsid w:val="00DE7E85"/>
    <w:rsid w:val="00E00C48"/>
    <w:rsid w:val="00E01912"/>
    <w:rsid w:val="00E01DE2"/>
    <w:rsid w:val="00E06FC5"/>
    <w:rsid w:val="00E071F5"/>
    <w:rsid w:val="00E10A57"/>
    <w:rsid w:val="00E10D01"/>
    <w:rsid w:val="00E13876"/>
    <w:rsid w:val="00E14513"/>
    <w:rsid w:val="00E14ADB"/>
    <w:rsid w:val="00E15017"/>
    <w:rsid w:val="00E17DCE"/>
    <w:rsid w:val="00E20F0B"/>
    <w:rsid w:val="00E23169"/>
    <w:rsid w:val="00E23818"/>
    <w:rsid w:val="00E250A4"/>
    <w:rsid w:val="00E27F1B"/>
    <w:rsid w:val="00E31F44"/>
    <w:rsid w:val="00E366AF"/>
    <w:rsid w:val="00E37ACC"/>
    <w:rsid w:val="00E44AC3"/>
    <w:rsid w:val="00E4767A"/>
    <w:rsid w:val="00E50581"/>
    <w:rsid w:val="00E51726"/>
    <w:rsid w:val="00E53BAE"/>
    <w:rsid w:val="00E56AF8"/>
    <w:rsid w:val="00E56F33"/>
    <w:rsid w:val="00E63F04"/>
    <w:rsid w:val="00E64C48"/>
    <w:rsid w:val="00E8046A"/>
    <w:rsid w:val="00E80AC4"/>
    <w:rsid w:val="00E8531F"/>
    <w:rsid w:val="00E869C7"/>
    <w:rsid w:val="00E9262B"/>
    <w:rsid w:val="00E943B3"/>
    <w:rsid w:val="00E95F81"/>
    <w:rsid w:val="00E97CBE"/>
    <w:rsid w:val="00EA2045"/>
    <w:rsid w:val="00EA2A84"/>
    <w:rsid w:val="00EA529C"/>
    <w:rsid w:val="00EB004A"/>
    <w:rsid w:val="00EB06DB"/>
    <w:rsid w:val="00EB3437"/>
    <w:rsid w:val="00EB3521"/>
    <w:rsid w:val="00EB4152"/>
    <w:rsid w:val="00EB514E"/>
    <w:rsid w:val="00EC2328"/>
    <w:rsid w:val="00EC4743"/>
    <w:rsid w:val="00EC4A04"/>
    <w:rsid w:val="00EC77BA"/>
    <w:rsid w:val="00ED1884"/>
    <w:rsid w:val="00ED51EA"/>
    <w:rsid w:val="00ED5B2B"/>
    <w:rsid w:val="00ED7B46"/>
    <w:rsid w:val="00EE1E2C"/>
    <w:rsid w:val="00EE35F5"/>
    <w:rsid w:val="00EE46A0"/>
    <w:rsid w:val="00EE4786"/>
    <w:rsid w:val="00EE6AC1"/>
    <w:rsid w:val="00EE71E8"/>
    <w:rsid w:val="00EE765C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05D4F"/>
    <w:rsid w:val="00F126D9"/>
    <w:rsid w:val="00F13A0B"/>
    <w:rsid w:val="00F14A5D"/>
    <w:rsid w:val="00F165EE"/>
    <w:rsid w:val="00F2294E"/>
    <w:rsid w:val="00F24482"/>
    <w:rsid w:val="00F25126"/>
    <w:rsid w:val="00F3065C"/>
    <w:rsid w:val="00F31117"/>
    <w:rsid w:val="00F329D9"/>
    <w:rsid w:val="00F34F83"/>
    <w:rsid w:val="00F379B0"/>
    <w:rsid w:val="00F409A7"/>
    <w:rsid w:val="00F41C3B"/>
    <w:rsid w:val="00F5126A"/>
    <w:rsid w:val="00F5539B"/>
    <w:rsid w:val="00F55AFB"/>
    <w:rsid w:val="00F56E15"/>
    <w:rsid w:val="00F57D24"/>
    <w:rsid w:val="00F6074C"/>
    <w:rsid w:val="00F620A9"/>
    <w:rsid w:val="00F637F7"/>
    <w:rsid w:val="00F63FED"/>
    <w:rsid w:val="00F65851"/>
    <w:rsid w:val="00F667B6"/>
    <w:rsid w:val="00F70190"/>
    <w:rsid w:val="00F70657"/>
    <w:rsid w:val="00F71A16"/>
    <w:rsid w:val="00F731B3"/>
    <w:rsid w:val="00F7357B"/>
    <w:rsid w:val="00F74289"/>
    <w:rsid w:val="00F76EAA"/>
    <w:rsid w:val="00F76ECB"/>
    <w:rsid w:val="00F77EA4"/>
    <w:rsid w:val="00F77EF1"/>
    <w:rsid w:val="00F81544"/>
    <w:rsid w:val="00F82A30"/>
    <w:rsid w:val="00F83D01"/>
    <w:rsid w:val="00F85C18"/>
    <w:rsid w:val="00F86C99"/>
    <w:rsid w:val="00F96200"/>
    <w:rsid w:val="00F96CDA"/>
    <w:rsid w:val="00F9766F"/>
    <w:rsid w:val="00FA05C8"/>
    <w:rsid w:val="00FA4668"/>
    <w:rsid w:val="00FA49F1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4D8"/>
  <w15:docId w15:val="{9CFB8B89-C190-43A7-8BEA-B049192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16106&amp;dst=100023" TargetMode="External"/><Relationship Id="rId17" Type="http://schemas.openxmlformats.org/officeDocument/2006/relationships/hyperlink" Target="https://login.consultant.ru/link/?req=doc&amp;base=LAW&amp;n=470713&amp;dst=1034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103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79469&amp;dst=100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103405" TargetMode="External"/><Relationship Id="rId10" Type="http://schemas.openxmlformats.org/officeDocument/2006/relationships/hyperlink" Target="https://login.consultant.ru/link/?req=doc&amp;base=RLAW926&amp;n=1947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4951" TargetMode="External"/><Relationship Id="rId14" Type="http://schemas.openxmlformats.org/officeDocument/2006/relationships/hyperlink" Target="https://login.consultant.ru/link/?req=doc&amp;base=LAW&amp;n=470713&amp;dst=4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94CA-6126-4F86-95F9-D53AA145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Лашова Е.А.</cp:lastModifiedBy>
  <cp:revision>48</cp:revision>
  <cp:lastPrinted>2022-03-18T05:32:00Z</cp:lastPrinted>
  <dcterms:created xsi:type="dcterms:W3CDTF">2022-04-18T04:40:00Z</dcterms:created>
  <dcterms:modified xsi:type="dcterms:W3CDTF">2024-12-18T04:13:00Z</dcterms:modified>
</cp:coreProperties>
</file>